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6D7F" w14:textId="77777777" w:rsidR="00B54A5E" w:rsidRDefault="00B54A5E">
      <w:pPr>
        <w:tabs>
          <w:tab w:val="center" w:pos="4680"/>
          <w:tab w:val="right" w:pos="9360"/>
        </w:tabs>
        <w:rPr>
          <w:sz w:val="22"/>
          <w:szCs w:val="22"/>
          <w:lang w:eastAsia="lt-LT"/>
        </w:rPr>
      </w:pPr>
    </w:p>
    <w:p w14:paraId="51C7C6F1" w14:textId="77777777" w:rsidR="00F43BF9" w:rsidRDefault="00155317">
      <w:pPr>
        <w:jc w:val="center"/>
        <w:rPr>
          <w:b/>
          <w:caps/>
          <w:szCs w:val="24"/>
        </w:rPr>
      </w:pPr>
      <w:r>
        <w:rPr>
          <w:spacing w:val="20"/>
          <w:sz w:val="16"/>
          <w:szCs w:val="24"/>
        </w:rPr>
        <w:object w:dxaOrig="931" w:dyaOrig="1036" w14:anchorId="695F2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51.35pt" o:ole="" fillcolor="window">
            <v:imagedata r:id="rId7" o:title=""/>
          </v:shape>
          <o:OLEObject Type="Embed" ProgID="Word.Picture.8" ShapeID="_x0000_i1025" DrawAspect="Content" ObjectID="_1804920668" r:id="rId8"/>
        </w:object>
      </w:r>
    </w:p>
    <w:p w14:paraId="7827E8AF" w14:textId="77777777" w:rsidR="00F43BF9" w:rsidRDefault="00155317">
      <w:pPr>
        <w:jc w:val="center"/>
        <w:rPr>
          <w:b/>
          <w:caps/>
          <w:szCs w:val="24"/>
        </w:rPr>
      </w:pPr>
      <w:r>
        <w:rPr>
          <w:b/>
          <w:caps/>
          <w:szCs w:val="24"/>
        </w:rPr>
        <w:t xml:space="preserve">TELŠIŲ RAJONO SAVIVALDYBĖS </w:t>
      </w:r>
    </w:p>
    <w:p w14:paraId="2E167950" w14:textId="77777777" w:rsidR="00F43BF9" w:rsidRDefault="00155317">
      <w:pPr>
        <w:jc w:val="center"/>
        <w:rPr>
          <w:b/>
          <w:caps/>
          <w:szCs w:val="24"/>
        </w:rPr>
      </w:pPr>
      <w:r>
        <w:rPr>
          <w:b/>
          <w:caps/>
          <w:szCs w:val="24"/>
        </w:rPr>
        <w:t>TARYBA</w:t>
      </w:r>
    </w:p>
    <w:p w14:paraId="2F38AFBB" w14:textId="77777777" w:rsidR="00F43BF9" w:rsidRDefault="00F43BF9">
      <w:pPr>
        <w:jc w:val="center"/>
        <w:rPr>
          <w:b/>
          <w:caps/>
          <w:szCs w:val="24"/>
        </w:rPr>
      </w:pPr>
    </w:p>
    <w:p w14:paraId="2CBA5F38" w14:textId="77777777" w:rsidR="00F43BF9" w:rsidRDefault="00155317">
      <w:pPr>
        <w:jc w:val="center"/>
        <w:rPr>
          <w:b/>
          <w:caps/>
          <w:szCs w:val="24"/>
        </w:rPr>
      </w:pPr>
      <w:r>
        <w:rPr>
          <w:b/>
          <w:caps/>
          <w:szCs w:val="24"/>
        </w:rPr>
        <w:t>SPRENDIMAS</w:t>
      </w:r>
    </w:p>
    <w:p w14:paraId="04E3A95C" w14:textId="77777777" w:rsidR="00F43BF9" w:rsidRDefault="00155317">
      <w:pPr>
        <w:jc w:val="center"/>
        <w:rPr>
          <w:b/>
          <w:caps/>
          <w:szCs w:val="24"/>
        </w:rPr>
      </w:pPr>
      <w:r>
        <w:rPr>
          <w:b/>
          <w:caps/>
          <w:szCs w:val="24"/>
        </w:rPr>
        <w:t>dėl BENDRUOMENĖS INICIATYVŲ PROJEKTŲ IDĖJŲ atrankos ir finansavimo tvarkos aprašo patvirtinimo</w:t>
      </w:r>
    </w:p>
    <w:p w14:paraId="2CE4E2E0" w14:textId="77777777" w:rsidR="00F43BF9" w:rsidRDefault="00F43BF9">
      <w:pPr>
        <w:jc w:val="center"/>
        <w:rPr>
          <w:bCs/>
          <w:szCs w:val="24"/>
        </w:rPr>
      </w:pPr>
    </w:p>
    <w:p w14:paraId="63E0648B" w14:textId="551D3D02" w:rsidR="00F43BF9" w:rsidRDefault="00155317">
      <w:pPr>
        <w:jc w:val="center"/>
        <w:rPr>
          <w:bCs/>
          <w:szCs w:val="24"/>
        </w:rPr>
      </w:pPr>
      <w:r>
        <w:rPr>
          <w:bCs/>
          <w:szCs w:val="24"/>
        </w:rPr>
        <w:t>202</w:t>
      </w:r>
      <w:r w:rsidR="002C31F2">
        <w:rPr>
          <w:bCs/>
          <w:szCs w:val="24"/>
        </w:rPr>
        <w:t>5</w:t>
      </w:r>
      <w:r>
        <w:rPr>
          <w:bCs/>
          <w:szCs w:val="24"/>
        </w:rPr>
        <w:t xml:space="preserve"> m. kovo </w:t>
      </w:r>
      <w:r w:rsidR="00061C07">
        <w:rPr>
          <w:bCs/>
          <w:szCs w:val="24"/>
        </w:rPr>
        <w:t>27</w:t>
      </w:r>
      <w:r w:rsidR="002C31F2">
        <w:rPr>
          <w:bCs/>
          <w:szCs w:val="24"/>
        </w:rPr>
        <w:t xml:space="preserve"> </w:t>
      </w:r>
      <w:r>
        <w:rPr>
          <w:bCs/>
          <w:szCs w:val="24"/>
        </w:rPr>
        <w:t xml:space="preserve"> d. Nr. T1-</w:t>
      </w:r>
      <w:r w:rsidR="00061C07">
        <w:rPr>
          <w:bCs/>
          <w:szCs w:val="24"/>
        </w:rPr>
        <w:t>90</w:t>
      </w:r>
    </w:p>
    <w:p w14:paraId="327E190A" w14:textId="77777777" w:rsidR="00F43BF9" w:rsidRDefault="00155317">
      <w:pPr>
        <w:jc w:val="center"/>
        <w:rPr>
          <w:bCs/>
          <w:szCs w:val="24"/>
        </w:rPr>
      </w:pPr>
      <w:r>
        <w:rPr>
          <w:bCs/>
          <w:szCs w:val="24"/>
        </w:rPr>
        <w:t>Telšiai</w:t>
      </w:r>
    </w:p>
    <w:p w14:paraId="2A9367BB" w14:textId="77777777" w:rsidR="00F43BF9" w:rsidRDefault="00F43BF9">
      <w:pPr>
        <w:jc w:val="both"/>
        <w:rPr>
          <w:szCs w:val="24"/>
          <w:lang w:val="en-US"/>
        </w:rPr>
      </w:pPr>
    </w:p>
    <w:p w14:paraId="73FF3544" w14:textId="77777777" w:rsidR="00F43BF9" w:rsidRDefault="00F43BF9">
      <w:pPr>
        <w:jc w:val="both"/>
        <w:rPr>
          <w:szCs w:val="24"/>
          <w:lang w:eastAsia="lt-LT"/>
        </w:rPr>
      </w:pPr>
    </w:p>
    <w:p w14:paraId="20AB64B8" w14:textId="526B84A2" w:rsidR="00F43BF9" w:rsidRDefault="00155317">
      <w:pPr>
        <w:ind w:firstLine="851"/>
        <w:jc w:val="both"/>
        <w:rPr>
          <w:szCs w:val="24"/>
        </w:rPr>
      </w:pPr>
      <w:r>
        <w:rPr>
          <w:szCs w:val="24"/>
        </w:rPr>
        <w:t>Vadovaudamasi Telšių rajono savivaldybės 202</w:t>
      </w:r>
      <w:r w:rsidR="001A16AC">
        <w:rPr>
          <w:szCs w:val="24"/>
        </w:rPr>
        <w:t>5</w:t>
      </w:r>
      <w:r>
        <w:rPr>
          <w:szCs w:val="24"/>
        </w:rPr>
        <w:t>-202</w:t>
      </w:r>
      <w:r w:rsidR="001A16AC">
        <w:rPr>
          <w:szCs w:val="24"/>
        </w:rPr>
        <w:t>7</w:t>
      </w:r>
      <w:r>
        <w:rPr>
          <w:szCs w:val="24"/>
        </w:rPr>
        <w:t xml:space="preserve"> metų strateginio veiklos plano, patvirtinto Telšių rajono savivaldybės tarybos 202</w:t>
      </w:r>
      <w:r w:rsidR="001A16AC">
        <w:rPr>
          <w:szCs w:val="24"/>
        </w:rPr>
        <w:t>5</w:t>
      </w:r>
      <w:r>
        <w:rPr>
          <w:szCs w:val="24"/>
        </w:rPr>
        <w:t xml:space="preserve"> m. vasario 2</w:t>
      </w:r>
      <w:r w:rsidR="001A16AC">
        <w:rPr>
          <w:szCs w:val="24"/>
        </w:rPr>
        <w:t>7</w:t>
      </w:r>
      <w:r>
        <w:rPr>
          <w:szCs w:val="24"/>
        </w:rPr>
        <w:t xml:space="preserve"> d. sprendim</w:t>
      </w:r>
      <w:r w:rsidR="004066B1">
        <w:rPr>
          <w:szCs w:val="24"/>
        </w:rPr>
        <w:t>u</w:t>
      </w:r>
      <w:r>
        <w:rPr>
          <w:szCs w:val="24"/>
        </w:rPr>
        <w:t xml:space="preserve"> Nr. T1-</w:t>
      </w:r>
      <w:r w:rsidR="001A16AC">
        <w:rPr>
          <w:szCs w:val="24"/>
        </w:rPr>
        <w:t>50</w:t>
      </w:r>
      <w:r>
        <w:rPr>
          <w:szCs w:val="24"/>
        </w:rPr>
        <w:t xml:space="preserve"> „Dėl Telšių rajono savivaldybės 202</w:t>
      </w:r>
      <w:r w:rsidR="001A16AC">
        <w:rPr>
          <w:szCs w:val="24"/>
        </w:rPr>
        <w:t>5</w:t>
      </w:r>
      <w:r>
        <w:rPr>
          <w:szCs w:val="24"/>
        </w:rPr>
        <w:t>–202</w:t>
      </w:r>
      <w:r w:rsidR="001A16AC">
        <w:rPr>
          <w:szCs w:val="24"/>
        </w:rPr>
        <w:t>7</w:t>
      </w:r>
      <w:r>
        <w:rPr>
          <w:szCs w:val="24"/>
        </w:rPr>
        <w:t xml:space="preserve"> metų strateginio veiklos plano patvirtinimo“, 1.1 priedo 01 </w:t>
      </w:r>
      <w:r>
        <w:rPr>
          <w:color w:val="000000"/>
        </w:rPr>
        <w:t>Savivaldybės valdymo programos 01.01.05.12 priemone „</w:t>
      </w:r>
      <w:r>
        <w:rPr>
          <w:szCs w:val="24"/>
        </w:rPr>
        <w:t>Dalyvaujamojo biudžeto įgyvendinimas“, Telšių rajono savivaldybės taryba n u s p r e n d ž i a:</w:t>
      </w:r>
    </w:p>
    <w:p w14:paraId="6A43B9CA" w14:textId="77777777" w:rsidR="00F43BF9" w:rsidRDefault="00155317">
      <w:pPr>
        <w:ind w:firstLine="851"/>
        <w:jc w:val="both"/>
        <w:rPr>
          <w:szCs w:val="24"/>
        </w:rPr>
      </w:pPr>
      <w:r>
        <w:rPr>
          <w:szCs w:val="24"/>
        </w:rPr>
        <w:t>1.  Patvirtinti Bendruomenės iniciatyvų projektų idėjų atrankos ir finansavimo tvarkos aprašą</w:t>
      </w:r>
      <w:r>
        <w:t xml:space="preserve"> (pridedama).</w:t>
      </w:r>
    </w:p>
    <w:p w14:paraId="433B5725" w14:textId="64155D4F" w:rsidR="00F43BF9" w:rsidRDefault="00155317">
      <w:pPr>
        <w:tabs>
          <w:tab w:val="left" w:pos="0"/>
          <w:tab w:val="left" w:pos="1418"/>
        </w:tabs>
        <w:ind w:firstLine="851"/>
        <w:jc w:val="both"/>
      </w:pPr>
      <w:r>
        <w:t>2. Pripažinti netekusiu galios Telšių rajono savivaldybės tarybos 202</w:t>
      </w:r>
      <w:r w:rsidR="001A16AC">
        <w:t>4</w:t>
      </w:r>
      <w:r>
        <w:t xml:space="preserve"> m. </w:t>
      </w:r>
      <w:r w:rsidR="001A16AC">
        <w:t>kovo 28</w:t>
      </w:r>
      <w:r>
        <w:t xml:space="preserve"> d. sprendimą Nr. T1-</w:t>
      </w:r>
      <w:r w:rsidR="001A16AC">
        <w:t>86</w:t>
      </w:r>
      <w:r>
        <w:t xml:space="preserve"> „</w:t>
      </w:r>
      <w:r>
        <w:rPr>
          <w:szCs w:val="24"/>
        </w:rPr>
        <w:t>Dėl bendruomenės iniciatyvų projektų idėjų atrankos ir finansavimo tvarkos aprašo patvirtinimo</w:t>
      </w:r>
      <w:r>
        <w:t>“</w:t>
      </w:r>
      <w:r w:rsidR="0086712B">
        <w:t xml:space="preserve"> su visais pakeitimais ir papildymais</w:t>
      </w:r>
      <w:r w:rsidR="001A16AC">
        <w:t>.</w:t>
      </w:r>
    </w:p>
    <w:p w14:paraId="568AFB56" w14:textId="77777777" w:rsidR="00F43BF9" w:rsidRDefault="00F43BF9">
      <w:pPr>
        <w:tabs>
          <w:tab w:val="left" w:pos="6521"/>
        </w:tabs>
      </w:pPr>
    </w:p>
    <w:p w14:paraId="2CD8E45D" w14:textId="77777777" w:rsidR="00F43BF9" w:rsidRDefault="00F43BF9">
      <w:pPr>
        <w:tabs>
          <w:tab w:val="left" w:pos="6521"/>
        </w:tabs>
      </w:pPr>
    </w:p>
    <w:p w14:paraId="17BDA0A0" w14:textId="77777777" w:rsidR="00F43BF9" w:rsidRPr="00155317" w:rsidRDefault="00155317" w:rsidP="00155317">
      <w:pPr>
        <w:tabs>
          <w:tab w:val="left" w:pos="6521"/>
        </w:tabs>
        <w:rPr>
          <w:szCs w:val="24"/>
          <w:lang w:eastAsia="lt-LT"/>
        </w:rPr>
      </w:pPr>
      <w:r>
        <w:rPr>
          <w:szCs w:val="24"/>
          <w:lang w:eastAsia="lt-LT"/>
        </w:rPr>
        <w:t>Savivaldybės meras   </w:t>
      </w:r>
      <w:r>
        <w:rPr>
          <w:szCs w:val="24"/>
          <w:lang w:eastAsia="lt-LT"/>
        </w:rPr>
        <w:tab/>
      </w:r>
      <w:r>
        <w:rPr>
          <w:szCs w:val="24"/>
          <w:lang w:eastAsia="lt-LT"/>
        </w:rPr>
        <w:tab/>
        <w:t>Tomas Katkus</w:t>
      </w:r>
    </w:p>
    <w:p w14:paraId="1C0B21F0" w14:textId="77777777" w:rsidR="00155317" w:rsidRDefault="00155317">
      <w:pPr>
        <w:ind w:firstLine="5529"/>
      </w:pPr>
    </w:p>
    <w:p w14:paraId="73339A50" w14:textId="77777777" w:rsidR="00B54A5E" w:rsidRDefault="00B54A5E">
      <w:pPr>
        <w:ind w:firstLine="5529"/>
      </w:pPr>
    </w:p>
    <w:p w14:paraId="1B8CEE6A" w14:textId="77777777" w:rsidR="00B54A5E" w:rsidRDefault="00B54A5E">
      <w:pPr>
        <w:ind w:firstLine="5529"/>
      </w:pPr>
    </w:p>
    <w:p w14:paraId="749C16DC" w14:textId="77777777" w:rsidR="00B54A5E" w:rsidRDefault="00B54A5E">
      <w:pPr>
        <w:ind w:firstLine="5529"/>
      </w:pPr>
    </w:p>
    <w:p w14:paraId="0018758E" w14:textId="77777777" w:rsidR="00B54A5E" w:rsidRDefault="00B54A5E">
      <w:pPr>
        <w:ind w:firstLine="5529"/>
      </w:pPr>
    </w:p>
    <w:p w14:paraId="6D107110" w14:textId="77777777" w:rsidR="00B54A5E" w:rsidRDefault="00B54A5E">
      <w:pPr>
        <w:ind w:firstLine="5529"/>
      </w:pPr>
    </w:p>
    <w:p w14:paraId="4AF46B3C" w14:textId="77777777" w:rsidR="00B54A5E" w:rsidRDefault="00B54A5E">
      <w:pPr>
        <w:ind w:firstLine="5529"/>
      </w:pPr>
    </w:p>
    <w:p w14:paraId="5260F753" w14:textId="77777777" w:rsidR="00B54A5E" w:rsidRDefault="00B54A5E">
      <w:pPr>
        <w:ind w:firstLine="5529"/>
      </w:pPr>
    </w:p>
    <w:p w14:paraId="43D49D81" w14:textId="77777777" w:rsidR="00B54A5E" w:rsidRDefault="00B54A5E">
      <w:pPr>
        <w:ind w:firstLine="5529"/>
      </w:pPr>
    </w:p>
    <w:p w14:paraId="17B8DAC2" w14:textId="77777777" w:rsidR="00B54A5E" w:rsidRDefault="00B54A5E">
      <w:pPr>
        <w:ind w:firstLine="5529"/>
      </w:pPr>
    </w:p>
    <w:p w14:paraId="6CB3D1AC" w14:textId="77777777" w:rsidR="00B54A5E" w:rsidRDefault="00B54A5E">
      <w:pPr>
        <w:ind w:firstLine="5529"/>
      </w:pPr>
    </w:p>
    <w:p w14:paraId="3F34E5B1" w14:textId="77777777" w:rsidR="00B54A5E" w:rsidRDefault="00B54A5E">
      <w:pPr>
        <w:ind w:firstLine="5529"/>
      </w:pPr>
    </w:p>
    <w:p w14:paraId="0A215726" w14:textId="77777777" w:rsidR="00B54A5E" w:rsidRDefault="00B54A5E">
      <w:pPr>
        <w:ind w:firstLine="5529"/>
        <w:rPr>
          <w:bCs/>
          <w:szCs w:val="24"/>
        </w:rPr>
      </w:pPr>
    </w:p>
    <w:p w14:paraId="28742194" w14:textId="77777777" w:rsidR="00B54A5E" w:rsidRDefault="00B54A5E">
      <w:pPr>
        <w:ind w:firstLine="5529"/>
        <w:rPr>
          <w:bCs/>
          <w:szCs w:val="24"/>
        </w:rPr>
      </w:pPr>
    </w:p>
    <w:p w14:paraId="43BE162B" w14:textId="77777777" w:rsidR="00B54A5E" w:rsidRDefault="00B54A5E">
      <w:pPr>
        <w:ind w:firstLine="5529"/>
        <w:rPr>
          <w:bCs/>
          <w:szCs w:val="24"/>
        </w:rPr>
      </w:pPr>
    </w:p>
    <w:p w14:paraId="3EBD25AB" w14:textId="77777777" w:rsidR="00B54A5E" w:rsidRDefault="00B54A5E">
      <w:pPr>
        <w:ind w:firstLine="5529"/>
        <w:rPr>
          <w:bCs/>
          <w:szCs w:val="24"/>
        </w:rPr>
      </w:pPr>
    </w:p>
    <w:p w14:paraId="30846A93" w14:textId="77777777" w:rsidR="00B54A5E" w:rsidRDefault="00B54A5E">
      <w:pPr>
        <w:ind w:firstLine="5529"/>
        <w:rPr>
          <w:bCs/>
          <w:szCs w:val="24"/>
        </w:rPr>
      </w:pPr>
    </w:p>
    <w:p w14:paraId="17951433" w14:textId="77777777" w:rsidR="00EA33CB" w:rsidRDefault="00EA33CB">
      <w:pPr>
        <w:ind w:firstLine="5529"/>
        <w:rPr>
          <w:bCs/>
          <w:szCs w:val="24"/>
        </w:rPr>
      </w:pPr>
    </w:p>
    <w:p w14:paraId="757CED9A" w14:textId="77777777" w:rsidR="00EA33CB" w:rsidRDefault="00EA33CB">
      <w:pPr>
        <w:ind w:firstLine="5529"/>
        <w:rPr>
          <w:bCs/>
          <w:szCs w:val="24"/>
        </w:rPr>
      </w:pPr>
    </w:p>
    <w:p w14:paraId="1ED8E0B1" w14:textId="77777777" w:rsidR="00EA33CB" w:rsidRDefault="00EA33CB">
      <w:pPr>
        <w:ind w:firstLine="5529"/>
        <w:rPr>
          <w:bCs/>
          <w:szCs w:val="24"/>
        </w:rPr>
      </w:pPr>
    </w:p>
    <w:p w14:paraId="440630BF" w14:textId="77777777" w:rsidR="00EA33CB" w:rsidRDefault="00EA33CB">
      <w:pPr>
        <w:ind w:firstLine="5529"/>
        <w:rPr>
          <w:bCs/>
          <w:szCs w:val="24"/>
        </w:rPr>
      </w:pPr>
    </w:p>
    <w:p w14:paraId="10DB076A" w14:textId="77777777" w:rsidR="00EA33CB" w:rsidRDefault="00EA33CB">
      <w:pPr>
        <w:ind w:firstLine="5529"/>
        <w:rPr>
          <w:bCs/>
          <w:szCs w:val="24"/>
        </w:rPr>
      </w:pPr>
    </w:p>
    <w:p w14:paraId="122DAC8C" w14:textId="77777777" w:rsidR="00B54A5E" w:rsidRDefault="00B54A5E">
      <w:pPr>
        <w:ind w:firstLine="5529"/>
        <w:rPr>
          <w:bCs/>
          <w:szCs w:val="24"/>
        </w:rPr>
      </w:pPr>
    </w:p>
    <w:p w14:paraId="6529C8A9" w14:textId="77777777" w:rsidR="00EA33CB" w:rsidRDefault="00EA33CB" w:rsidP="00EA33CB">
      <w:pPr>
        <w:rPr>
          <w:color w:val="0000FF"/>
          <w:u w:val="single"/>
        </w:rPr>
      </w:pPr>
      <w:r>
        <w:t xml:space="preserve">Reda Lukauskienė, tel. (8 444) 56 180, el. p. </w:t>
      </w:r>
      <w:hyperlink r:id="rId9" w:history="1">
        <w:r w:rsidRPr="00D14BC2">
          <w:rPr>
            <w:rStyle w:val="Hipersaitas"/>
          </w:rPr>
          <w:t>reda.lukauskiene</w:t>
        </w:r>
        <w:r w:rsidRPr="00D14BC2">
          <w:rPr>
            <w:rStyle w:val="Hipersaitas"/>
            <w:lang w:val="en-US"/>
          </w:rPr>
          <w:t>@</w:t>
        </w:r>
        <w:r w:rsidRPr="00D14BC2">
          <w:rPr>
            <w:rStyle w:val="Hipersaitas"/>
          </w:rPr>
          <w:t>telsiai.lt</w:t>
        </w:r>
      </w:hyperlink>
    </w:p>
    <w:p w14:paraId="6C74FB1F" w14:textId="13B36B58" w:rsidR="00F43BF9" w:rsidRPr="00EA33CB" w:rsidRDefault="00155317" w:rsidP="00EA33CB">
      <w:pPr>
        <w:ind w:left="4809" w:firstLine="720"/>
        <w:rPr>
          <w:color w:val="0000FF"/>
          <w:u w:val="single"/>
        </w:rPr>
      </w:pPr>
      <w:r>
        <w:rPr>
          <w:bCs/>
          <w:szCs w:val="24"/>
        </w:rPr>
        <w:lastRenderedPageBreak/>
        <w:t>PATVIRTINTA</w:t>
      </w:r>
    </w:p>
    <w:p w14:paraId="5ED2D7D6" w14:textId="2705455F" w:rsidR="00F43BF9" w:rsidRDefault="00155317" w:rsidP="0037635F">
      <w:pPr>
        <w:ind w:firstLine="5529"/>
        <w:rPr>
          <w:bCs/>
          <w:szCs w:val="24"/>
        </w:rPr>
      </w:pPr>
      <w:r>
        <w:rPr>
          <w:bCs/>
          <w:szCs w:val="24"/>
        </w:rPr>
        <w:t xml:space="preserve">Telšių rajono savivaldybės tarybos </w:t>
      </w:r>
    </w:p>
    <w:p w14:paraId="59AF0515" w14:textId="380B0BC5" w:rsidR="00F43BF9" w:rsidRDefault="00155317">
      <w:pPr>
        <w:ind w:firstLine="5529"/>
        <w:rPr>
          <w:bCs/>
          <w:szCs w:val="24"/>
        </w:rPr>
      </w:pPr>
      <w:r>
        <w:rPr>
          <w:bCs/>
          <w:szCs w:val="24"/>
        </w:rPr>
        <w:t>202</w:t>
      </w:r>
      <w:r w:rsidR="004B6300">
        <w:rPr>
          <w:bCs/>
          <w:szCs w:val="24"/>
        </w:rPr>
        <w:t>5</w:t>
      </w:r>
      <w:r>
        <w:rPr>
          <w:bCs/>
          <w:szCs w:val="24"/>
        </w:rPr>
        <w:t xml:space="preserve"> m. kovo</w:t>
      </w:r>
      <w:r w:rsidR="004B6300">
        <w:rPr>
          <w:bCs/>
          <w:szCs w:val="24"/>
        </w:rPr>
        <w:t xml:space="preserve"> </w:t>
      </w:r>
      <w:r w:rsidR="00061C07">
        <w:rPr>
          <w:bCs/>
          <w:szCs w:val="24"/>
        </w:rPr>
        <w:t>27</w:t>
      </w:r>
      <w:r w:rsidR="004B6300">
        <w:rPr>
          <w:bCs/>
          <w:szCs w:val="24"/>
        </w:rPr>
        <w:t xml:space="preserve"> </w:t>
      </w:r>
      <w:r>
        <w:rPr>
          <w:bCs/>
          <w:szCs w:val="24"/>
        </w:rPr>
        <w:t xml:space="preserve"> d.</w:t>
      </w:r>
    </w:p>
    <w:p w14:paraId="2A62D664" w14:textId="1F9F3661" w:rsidR="00F43BF9" w:rsidRDefault="00155317">
      <w:pPr>
        <w:tabs>
          <w:tab w:val="left" w:pos="6237"/>
        </w:tabs>
        <w:ind w:firstLine="5529"/>
        <w:rPr>
          <w:b/>
          <w:bCs/>
          <w:szCs w:val="24"/>
        </w:rPr>
      </w:pPr>
      <w:r>
        <w:rPr>
          <w:bCs/>
          <w:szCs w:val="24"/>
        </w:rPr>
        <w:t>sprendimu Nr. T1-</w:t>
      </w:r>
      <w:r w:rsidR="00061C07">
        <w:rPr>
          <w:bCs/>
          <w:szCs w:val="24"/>
        </w:rPr>
        <w:t>90</w:t>
      </w:r>
    </w:p>
    <w:p w14:paraId="2CC7730D" w14:textId="77777777" w:rsidR="00F43BF9" w:rsidRDefault="00F43BF9">
      <w:pPr>
        <w:rPr>
          <w:sz w:val="8"/>
          <w:szCs w:val="8"/>
        </w:rPr>
      </w:pPr>
    </w:p>
    <w:p w14:paraId="7A958074" w14:textId="77777777" w:rsidR="00F43BF9" w:rsidRDefault="00F43BF9">
      <w:pPr>
        <w:jc w:val="center"/>
        <w:rPr>
          <w:b/>
          <w:bCs/>
          <w:szCs w:val="24"/>
        </w:rPr>
      </w:pPr>
    </w:p>
    <w:p w14:paraId="546DCDF6" w14:textId="77777777" w:rsidR="00F43BF9" w:rsidRDefault="00155317">
      <w:pPr>
        <w:jc w:val="center"/>
        <w:rPr>
          <w:b/>
          <w:caps/>
          <w:szCs w:val="24"/>
          <w:lang w:eastAsia="lt-LT"/>
        </w:rPr>
      </w:pPr>
      <w:r>
        <w:rPr>
          <w:b/>
          <w:caps/>
          <w:szCs w:val="24"/>
          <w:lang w:eastAsia="lt-LT"/>
        </w:rPr>
        <w:t>Bendruomenės iniciatyvų projektų idėjų atrankos ir finansavimo tvarkos aprašas</w:t>
      </w:r>
    </w:p>
    <w:p w14:paraId="13833EE5" w14:textId="77777777" w:rsidR="00F43BF9" w:rsidRDefault="00F43BF9">
      <w:pPr>
        <w:jc w:val="center"/>
        <w:rPr>
          <w:b/>
          <w:bCs/>
          <w:szCs w:val="24"/>
          <w:lang w:eastAsia="lt-LT"/>
        </w:rPr>
      </w:pPr>
    </w:p>
    <w:p w14:paraId="2D109994" w14:textId="77777777" w:rsidR="00F43BF9" w:rsidRDefault="00155317">
      <w:pPr>
        <w:jc w:val="center"/>
        <w:rPr>
          <w:b/>
          <w:bCs/>
          <w:szCs w:val="24"/>
          <w:lang w:eastAsia="lt-LT"/>
        </w:rPr>
      </w:pPr>
      <w:r>
        <w:rPr>
          <w:b/>
          <w:bCs/>
          <w:szCs w:val="24"/>
          <w:lang w:eastAsia="lt-LT"/>
        </w:rPr>
        <w:t>I SKYRIUS</w:t>
      </w:r>
    </w:p>
    <w:p w14:paraId="70E09A0E" w14:textId="77777777" w:rsidR="00F43BF9" w:rsidRDefault="00155317">
      <w:pPr>
        <w:jc w:val="center"/>
        <w:rPr>
          <w:b/>
          <w:bCs/>
          <w:szCs w:val="24"/>
          <w:lang w:eastAsia="lt-LT"/>
        </w:rPr>
      </w:pPr>
      <w:r>
        <w:rPr>
          <w:b/>
          <w:bCs/>
          <w:szCs w:val="24"/>
          <w:lang w:eastAsia="lt-LT"/>
        </w:rPr>
        <w:t>BENDROSIOS NUOSTATOS</w:t>
      </w:r>
    </w:p>
    <w:p w14:paraId="7382FC60" w14:textId="77777777" w:rsidR="00F43BF9" w:rsidRDefault="00F43BF9">
      <w:pPr>
        <w:jc w:val="center"/>
        <w:rPr>
          <w:szCs w:val="24"/>
          <w:lang w:eastAsia="lt-LT"/>
        </w:rPr>
      </w:pPr>
    </w:p>
    <w:p w14:paraId="0318E14B" w14:textId="766CE85E" w:rsidR="00F43BF9" w:rsidRDefault="00155317">
      <w:pPr>
        <w:tabs>
          <w:tab w:val="left" w:pos="1298"/>
        </w:tabs>
        <w:ind w:firstLine="1298"/>
        <w:jc w:val="both"/>
        <w:rPr>
          <w:szCs w:val="24"/>
          <w:lang w:eastAsia="lt-LT"/>
        </w:rPr>
      </w:pPr>
      <w:r>
        <w:rPr>
          <w:szCs w:val="24"/>
          <w:lang w:eastAsia="lt-LT"/>
        </w:rPr>
        <w:t xml:space="preserve">1. Bendruomenės iniciatyvų projektų idėjų atrankos ir finansavimo tvarkos aprašas (toliau – aprašas) nustato Telšių rajono savivaldybės (toliau – </w:t>
      </w:r>
      <w:r w:rsidR="0037635F">
        <w:rPr>
          <w:szCs w:val="24"/>
          <w:lang w:eastAsia="lt-LT"/>
        </w:rPr>
        <w:t>S</w:t>
      </w:r>
      <w:r>
        <w:rPr>
          <w:szCs w:val="24"/>
          <w:lang w:eastAsia="lt-LT"/>
        </w:rPr>
        <w:t xml:space="preserve">avivaldybė) biudžeto lėšomis finansuojamų </w:t>
      </w:r>
      <w:r w:rsidR="0037635F">
        <w:rPr>
          <w:szCs w:val="24"/>
          <w:lang w:eastAsia="lt-LT"/>
        </w:rPr>
        <w:t>S</w:t>
      </w:r>
      <w:r>
        <w:rPr>
          <w:szCs w:val="24"/>
          <w:lang w:eastAsia="lt-LT"/>
        </w:rPr>
        <w:t xml:space="preserve">avivaldybės gyventojų iniciatyvų,  projektų idėjų pasiūlymų teikimo, vertinimo, atrankos, lėšų skyrimo tvarką. Bendruomenės iniciatyvų projektų idėjų finansavimo tikslas – didinti piliečių įtraukimo į </w:t>
      </w:r>
      <w:r w:rsidR="0037635F">
        <w:rPr>
          <w:szCs w:val="24"/>
          <w:lang w:eastAsia="lt-LT"/>
        </w:rPr>
        <w:t>S</w:t>
      </w:r>
      <w:r>
        <w:rPr>
          <w:szCs w:val="24"/>
          <w:lang w:eastAsia="lt-LT"/>
        </w:rPr>
        <w:t>avivaldybės biudžeto formavimą galimybes. Pagrindiniai uždaviniai yra skatinti piliečių iniciatyvą rajone, suburti gyventojų bendruomenes gyvinti ir gerinti sveikatos, socialinę, švietimo, gyvenamąją aplinką, aktyvinti verslo kūrimą ir dalyvavimą atnaujinant teritorijas, skatinti diskusijas Telšių rajono plėtros tema.</w:t>
      </w:r>
    </w:p>
    <w:p w14:paraId="6C87BBCE" w14:textId="18AD5A76" w:rsidR="00F43BF9" w:rsidRDefault="00155317">
      <w:pPr>
        <w:ind w:firstLine="1298"/>
        <w:jc w:val="both"/>
        <w:rPr>
          <w:szCs w:val="24"/>
        </w:rPr>
      </w:pPr>
      <w:r>
        <w:rPr>
          <w:szCs w:val="24"/>
        </w:rPr>
        <w:t xml:space="preserve">2. </w:t>
      </w:r>
      <w:r>
        <w:rPr>
          <w:szCs w:val="24"/>
          <w:lang w:eastAsia="lt-LT"/>
        </w:rPr>
        <w:t>Bendruomenės iniciatyvų projektų idėjos įgyvendinamos</w:t>
      </w:r>
      <w:r>
        <w:rPr>
          <w:szCs w:val="24"/>
        </w:rPr>
        <w:t xml:space="preserve"> kasmet, numatant tam lėšas kiekvienų metų </w:t>
      </w:r>
      <w:r w:rsidR="0037635F">
        <w:rPr>
          <w:szCs w:val="24"/>
        </w:rPr>
        <w:t>S</w:t>
      </w:r>
      <w:r>
        <w:rPr>
          <w:szCs w:val="24"/>
        </w:rPr>
        <w:t>avivaldybės biudžete.</w:t>
      </w:r>
    </w:p>
    <w:p w14:paraId="2E3CCB92" w14:textId="77777777" w:rsidR="00F43BF9" w:rsidRDefault="00155317">
      <w:pPr>
        <w:tabs>
          <w:tab w:val="left" w:pos="1298"/>
        </w:tabs>
        <w:ind w:left="1298"/>
        <w:jc w:val="both"/>
        <w:rPr>
          <w:szCs w:val="24"/>
          <w:lang w:eastAsia="lt-LT"/>
        </w:rPr>
      </w:pPr>
      <w:r>
        <w:rPr>
          <w:szCs w:val="24"/>
          <w:lang w:eastAsia="lt-LT"/>
        </w:rPr>
        <w:t>3. Šiame tvarkos apraše vartojamos sąvokos:</w:t>
      </w:r>
    </w:p>
    <w:p w14:paraId="6D5A62A6" w14:textId="1155A0E0" w:rsidR="00F43BF9" w:rsidRDefault="00155317">
      <w:pPr>
        <w:tabs>
          <w:tab w:val="left" w:pos="1298"/>
        </w:tabs>
        <w:ind w:firstLine="1298"/>
        <w:jc w:val="both"/>
        <w:textAlignment w:val="baseline"/>
        <w:rPr>
          <w:szCs w:val="24"/>
          <w:lang w:eastAsia="lt-LT"/>
        </w:rPr>
      </w:pPr>
      <w:r>
        <w:rPr>
          <w:bCs/>
          <w:szCs w:val="24"/>
          <w:lang w:eastAsia="lt-LT"/>
        </w:rPr>
        <w:t xml:space="preserve">3.1. </w:t>
      </w:r>
      <w:r>
        <w:rPr>
          <w:b/>
          <w:bCs/>
          <w:szCs w:val="24"/>
          <w:lang w:eastAsia="lt-LT"/>
        </w:rPr>
        <w:t>pasiūlymas</w:t>
      </w:r>
      <w:r>
        <w:rPr>
          <w:bCs/>
          <w:szCs w:val="24"/>
          <w:lang w:eastAsia="lt-LT"/>
        </w:rPr>
        <w:t xml:space="preserve"> – </w:t>
      </w:r>
      <w:r>
        <w:rPr>
          <w:szCs w:val="24"/>
          <w:lang w:eastAsia="lt-LT"/>
        </w:rPr>
        <w:t xml:space="preserve">dokumentas su priedais pagal parengtą specialią formą, </w:t>
      </w:r>
      <w:r>
        <w:rPr>
          <w:bCs/>
          <w:szCs w:val="24"/>
          <w:lang w:eastAsia="lt-LT"/>
        </w:rPr>
        <w:t xml:space="preserve">kurį pateikia pareiškėjas, išdėstydamas idėją </w:t>
      </w:r>
      <w:r>
        <w:rPr>
          <w:szCs w:val="24"/>
          <w:lang w:eastAsia="lt-LT"/>
        </w:rPr>
        <w:t>(</w:t>
      </w:r>
      <w:r w:rsidR="00A517D6" w:rsidRPr="00A517D6">
        <w:rPr>
          <w:szCs w:val="24"/>
          <w:lang w:eastAsia="lt-LT"/>
        </w:rPr>
        <w:t>1</w:t>
      </w:r>
      <w:r w:rsidR="004C6C65">
        <w:rPr>
          <w:szCs w:val="24"/>
          <w:lang w:eastAsia="lt-LT"/>
        </w:rPr>
        <w:t xml:space="preserve"> </w:t>
      </w:r>
      <w:r>
        <w:rPr>
          <w:szCs w:val="24"/>
          <w:lang w:eastAsia="lt-LT"/>
        </w:rPr>
        <w:t>priedas)</w:t>
      </w:r>
      <w:r>
        <w:rPr>
          <w:bCs/>
          <w:szCs w:val="24"/>
          <w:lang w:eastAsia="lt-LT"/>
        </w:rPr>
        <w:t>;</w:t>
      </w:r>
      <w:r>
        <w:rPr>
          <w:szCs w:val="24"/>
          <w:lang w:eastAsia="lt-LT"/>
        </w:rPr>
        <w:t xml:space="preserve"> </w:t>
      </w:r>
    </w:p>
    <w:p w14:paraId="3F876680" w14:textId="77777777" w:rsidR="00F43BF9" w:rsidRDefault="00155317">
      <w:pPr>
        <w:tabs>
          <w:tab w:val="left" w:pos="1298"/>
        </w:tabs>
        <w:ind w:firstLine="1298"/>
        <w:jc w:val="both"/>
        <w:rPr>
          <w:szCs w:val="24"/>
          <w:lang w:eastAsia="lt-LT"/>
        </w:rPr>
      </w:pPr>
      <w:r>
        <w:rPr>
          <w:szCs w:val="24"/>
          <w:lang w:eastAsia="lt-LT"/>
        </w:rPr>
        <w:t xml:space="preserve">3.2. </w:t>
      </w:r>
      <w:r>
        <w:rPr>
          <w:b/>
          <w:szCs w:val="24"/>
          <w:lang w:eastAsia="lt-LT"/>
        </w:rPr>
        <w:t>pareiškėjas</w:t>
      </w:r>
      <w:r>
        <w:rPr>
          <w:szCs w:val="24"/>
          <w:lang w:eastAsia="lt-LT"/>
        </w:rPr>
        <w:t xml:space="preserve"> – </w:t>
      </w:r>
      <w:r>
        <w:rPr>
          <w:color w:val="000000"/>
        </w:rPr>
        <w:t> ne jaunesnis nei 16 metų asmuo, surinkęs seniūnijoje, kurioje siūlomas įgyvendinti projektas, 15 gyvenamąją vietą deklaravusių gyventojų, palaikančių projektą, parašų ir siūlantis idėjas</w:t>
      </w:r>
      <w:r>
        <w:rPr>
          <w:color w:val="000000"/>
          <w:szCs w:val="24"/>
          <w:lang w:eastAsia="lt-LT"/>
        </w:rPr>
        <w:t>;</w:t>
      </w:r>
    </w:p>
    <w:p w14:paraId="4874216E" w14:textId="64DCF12A" w:rsidR="00F43BF9" w:rsidRDefault="00155317">
      <w:pPr>
        <w:tabs>
          <w:tab w:val="left" w:pos="1298"/>
        </w:tabs>
        <w:ind w:firstLine="1298"/>
        <w:jc w:val="both"/>
        <w:rPr>
          <w:bCs/>
          <w:szCs w:val="24"/>
          <w:lang w:eastAsia="lt-LT"/>
        </w:rPr>
      </w:pPr>
      <w:r w:rsidRPr="007C27FE">
        <w:rPr>
          <w:szCs w:val="24"/>
          <w:lang w:eastAsia="lt-LT"/>
        </w:rPr>
        <w:t>3.3.</w:t>
      </w:r>
      <w:r w:rsidR="00DB7E1B">
        <w:rPr>
          <w:bCs/>
          <w:szCs w:val="24"/>
          <w:lang w:eastAsia="lt-LT"/>
        </w:rPr>
        <w:t xml:space="preserve"> </w:t>
      </w:r>
      <w:r w:rsidRPr="007C27FE">
        <w:rPr>
          <w:b/>
          <w:bCs/>
          <w:szCs w:val="24"/>
          <w:lang w:eastAsia="lt-LT"/>
        </w:rPr>
        <w:t>projektas</w:t>
      </w:r>
      <w:r w:rsidRPr="007C27FE">
        <w:rPr>
          <w:bCs/>
          <w:szCs w:val="24"/>
          <w:lang w:eastAsia="lt-LT"/>
        </w:rPr>
        <w:t xml:space="preserve"> – laiku apibrėžta kryptingos veiklos priemonių visuma,</w:t>
      </w:r>
      <w:r w:rsidRPr="007C27FE">
        <w:rPr>
          <w:szCs w:val="24"/>
          <w:lang w:eastAsia="lt-LT"/>
        </w:rPr>
        <w:t xml:space="preserve"> kuri įgyvendinam</w:t>
      </w:r>
      <w:r w:rsidR="007C27FE" w:rsidRPr="0077081B">
        <w:rPr>
          <w:szCs w:val="24"/>
          <w:lang w:eastAsia="lt-LT"/>
        </w:rPr>
        <w:t>a</w:t>
      </w:r>
      <w:r w:rsidRPr="007C27FE">
        <w:rPr>
          <w:szCs w:val="24"/>
          <w:lang w:eastAsia="lt-LT"/>
        </w:rPr>
        <w:t xml:space="preserve"> </w:t>
      </w:r>
      <w:r w:rsidR="0037635F">
        <w:rPr>
          <w:szCs w:val="24"/>
          <w:lang w:eastAsia="lt-LT"/>
        </w:rPr>
        <w:t>S</w:t>
      </w:r>
      <w:r w:rsidRPr="007C27FE">
        <w:rPr>
          <w:szCs w:val="24"/>
          <w:lang w:eastAsia="lt-LT"/>
        </w:rPr>
        <w:t xml:space="preserve">avivaldybės ar </w:t>
      </w:r>
      <w:r w:rsidR="0037635F">
        <w:rPr>
          <w:szCs w:val="24"/>
          <w:lang w:eastAsia="lt-LT"/>
        </w:rPr>
        <w:t>S</w:t>
      </w:r>
      <w:r w:rsidRPr="007C27FE">
        <w:rPr>
          <w:szCs w:val="24"/>
          <w:lang w:eastAsia="lt-LT"/>
        </w:rPr>
        <w:t>avivaldybės įstaigų valdomoje žemėje ar patalpose,</w:t>
      </w:r>
      <w:r w:rsidRPr="007C27FE">
        <w:rPr>
          <w:b/>
          <w:bCs/>
          <w:szCs w:val="24"/>
          <w:lang w:eastAsia="lt-LT"/>
        </w:rPr>
        <w:t xml:space="preserve"> </w:t>
      </w:r>
      <w:r w:rsidRPr="007C27FE">
        <w:rPr>
          <w:szCs w:val="24"/>
          <w:lang w:eastAsia="lt-LT"/>
        </w:rPr>
        <w:t xml:space="preserve">laisvoje valstybinėje žemėje (jei tai neprieštarauja teritorijų planavimo dokumentams) </w:t>
      </w:r>
      <w:r w:rsidRPr="00D2433C">
        <w:rPr>
          <w:szCs w:val="24"/>
          <w:lang w:eastAsia="lt-LT"/>
        </w:rPr>
        <w:t>ir kuri</w:t>
      </w:r>
      <w:r w:rsidR="001952E0">
        <w:rPr>
          <w:szCs w:val="24"/>
          <w:lang w:eastAsia="lt-LT"/>
        </w:rPr>
        <w:t>os</w:t>
      </w:r>
      <w:r w:rsidRPr="00D2433C">
        <w:rPr>
          <w:szCs w:val="24"/>
          <w:lang w:eastAsia="lt-LT"/>
        </w:rPr>
        <w:t xml:space="preserve"> apimtis</w:t>
      </w:r>
      <w:r w:rsidRPr="007C27FE">
        <w:rPr>
          <w:strike/>
          <w:szCs w:val="24"/>
          <w:lang w:eastAsia="lt-LT"/>
        </w:rPr>
        <w:t xml:space="preserve"> </w:t>
      </w:r>
      <w:r w:rsidRPr="00D2433C">
        <w:rPr>
          <w:szCs w:val="24"/>
          <w:lang w:eastAsia="lt-LT"/>
        </w:rPr>
        <w:t xml:space="preserve">neviršija  </w:t>
      </w:r>
      <w:r w:rsidR="0037635F">
        <w:rPr>
          <w:szCs w:val="24"/>
          <w:lang w:eastAsia="lt-LT"/>
        </w:rPr>
        <w:t>S</w:t>
      </w:r>
      <w:r w:rsidR="00D2433C" w:rsidRPr="0077081B">
        <w:rPr>
          <w:szCs w:val="24"/>
          <w:lang w:eastAsia="lt-LT"/>
        </w:rPr>
        <w:t xml:space="preserve">avivaldybės biudžete numatytos </w:t>
      </w:r>
      <w:r w:rsidR="00FD4243" w:rsidRPr="0077081B">
        <w:rPr>
          <w:szCs w:val="24"/>
          <w:lang w:eastAsia="lt-LT"/>
        </w:rPr>
        <w:t>finansavimo</w:t>
      </w:r>
      <w:r w:rsidR="00D2433C" w:rsidRPr="0077081B">
        <w:rPr>
          <w:szCs w:val="24"/>
          <w:lang w:eastAsia="lt-LT"/>
        </w:rPr>
        <w:t xml:space="preserve"> sumos</w:t>
      </w:r>
      <w:r w:rsidRPr="007C27FE">
        <w:rPr>
          <w:szCs w:val="24"/>
          <w:lang w:eastAsia="lt-LT"/>
        </w:rPr>
        <w:t>, įgyvendinimo laikotarpis – vieneri metai, tikslas – įgyvendi</w:t>
      </w:r>
      <w:r w:rsidRPr="007C27FE">
        <w:rPr>
          <w:bCs/>
          <w:szCs w:val="24"/>
          <w:lang w:eastAsia="lt-LT"/>
        </w:rPr>
        <w:t xml:space="preserve">nti </w:t>
      </w:r>
      <w:r w:rsidR="0037635F">
        <w:rPr>
          <w:bCs/>
          <w:szCs w:val="24"/>
          <w:lang w:eastAsia="lt-LT"/>
        </w:rPr>
        <w:t>Savivaldybės</w:t>
      </w:r>
      <w:r w:rsidRPr="007C27FE">
        <w:rPr>
          <w:bCs/>
          <w:szCs w:val="24"/>
          <w:lang w:eastAsia="lt-LT"/>
        </w:rPr>
        <w:t xml:space="preserve"> strateginius tikslus;</w:t>
      </w:r>
    </w:p>
    <w:p w14:paraId="2A334624" w14:textId="1016DA0E" w:rsidR="00F43BF9" w:rsidRPr="00913323" w:rsidRDefault="00155317" w:rsidP="00913323">
      <w:pPr>
        <w:tabs>
          <w:tab w:val="left" w:pos="1298"/>
        </w:tabs>
        <w:ind w:firstLine="1298"/>
        <w:jc w:val="both"/>
        <w:rPr>
          <w:b/>
          <w:bCs/>
          <w:szCs w:val="24"/>
          <w:lang w:eastAsia="lt-LT"/>
        </w:rPr>
      </w:pPr>
      <w:r w:rsidRPr="007A4948">
        <w:rPr>
          <w:szCs w:val="24"/>
          <w:lang w:eastAsia="lt-LT"/>
        </w:rPr>
        <w:t>3.4.</w:t>
      </w:r>
      <w:r w:rsidR="00DB7E1B">
        <w:rPr>
          <w:szCs w:val="24"/>
          <w:lang w:eastAsia="lt-LT"/>
        </w:rPr>
        <w:t xml:space="preserve"> </w:t>
      </w:r>
      <w:r w:rsidRPr="007A4948">
        <w:rPr>
          <w:b/>
          <w:szCs w:val="24"/>
          <w:lang w:eastAsia="lt-LT"/>
        </w:rPr>
        <w:t>konsultacinė darbo grupė</w:t>
      </w:r>
      <w:r w:rsidRPr="007A4948">
        <w:rPr>
          <w:szCs w:val="24"/>
          <w:lang w:eastAsia="lt-LT"/>
        </w:rPr>
        <w:t xml:space="preserve"> – </w:t>
      </w:r>
      <w:r w:rsidR="0037635F">
        <w:rPr>
          <w:szCs w:val="24"/>
          <w:lang w:eastAsia="lt-LT"/>
        </w:rPr>
        <w:t>S</w:t>
      </w:r>
      <w:r w:rsidRPr="007A4948">
        <w:rPr>
          <w:szCs w:val="24"/>
          <w:lang w:eastAsia="lt-LT"/>
        </w:rPr>
        <w:t>avivaldybės mero potvarkiu sudaryta projektų idėjų pasiūlymų vertinimo darbo grupė. Darbo grupės funkcijos – suformuoti kvietimą teikti projektų idėjas, vertinti projektų idėjų pasiūlymus, sudaryti atrinktų projektų sąrašą</w:t>
      </w:r>
      <w:r w:rsidR="000746A4">
        <w:rPr>
          <w:szCs w:val="24"/>
          <w:lang w:eastAsia="lt-LT"/>
        </w:rPr>
        <w:t>,</w:t>
      </w:r>
      <w:r w:rsidRPr="007A4948">
        <w:rPr>
          <w:szCs w:val="24"/>
          <w:lang w:eastAsia="lt-LT"/>
        </w:rPr>
        <w:t xml:space="preserve"> pateikti jį tolimesniam projektų atrankos etapui – viešam balsavimui</w:t>
      </w:r>
      <w:r w:rsidR="007A4948">
        <w:rPr>
          <w:szCs w:val="24"/>
          <w:lang w:eastAsia="lt-LT"/>
        </w:rPr>
        <w:t xml:space="preserve">, </w:t>
      </w:r>
      <w:r w:rsidR="007A4948" w:rsidRPr="00A4543E">
        <w:rPr>
          <w:szCs w:val="24"/>
          <w:lang w:eastAsia="lt-LT"/>
        </w:rPr>
        <w:t>apibendri</w:t>
      </w:r>
      <w:r w:rsidR="002E45B1" w:rsidRPr="00A4543E">
        <w:rPr>
          <w:szCs w:val="24"/>
          <w:lang w:eastAsia="lt-LT"/>
        </w:rPr>
        <w:t>nti</w:t>
      </w:r>
      <w:r w:rsidR="007A4948" w:rsidRPr="00A4543E">
        <w:rPr>
          <w:szCs w:val="24"/>
          <w:lang w:eastAsia="lt-LT"/>
        </w:rPr>
        <w:t xml:space="preserve"> balsavimo rezultatus ir teik</w:t>
      </w:r>
      <w:r w:rsidR="002E45B1" w:rsidRPr="00A4543E">
        <w:rPr>
          <w:szCs w:val="24"/>
          <w:lang w:eastAsia="lt-LT"/>
        </w:rPr>
        <w:t>ti</w:t>
      </w:r>
      <w:r w:rsidR="00896048" w:rsidRPr="00A4543E">
        <w:rPr>
          <w:szCs w:val="24"/>
          <w:lang w:eastAsia="lt-LT"/>
        </w:rPr>
        <w:t xml:space="preserve"> pasiūlymą</w:t>
      </w:r>
      <w:r w:rsidR="007A4948" w:rsidRPr="00A4543E">
        <w:rPr>
          <w:szCs w:val="24"/>
          <w:lang w:eastAsia="lt-LT"/>
        </w:rPr>
        <w:t xml:space="preserve">  </w:t>
      </w:r>
      <w:r w:rsidR="0037635F">
        <w:rPr>
          <w:szCs w:val="24"/>
          <w:lang w:eastAsia="lt-LT"/>
        </w:rPr>
        <w:t>S</w:t>
      </w:r>
      <w:r w:rsidR="00591536" w:rsidRPr="00A4543E">
        <w:rPr>
          <w:szCs w:val="24"/>
          <w:lang w:eastAsia="lt-LT"/>
        </w:rPr>
        <w:t xml:space="preserve">avivaldybės </w:t>
      </w:r>
      <w:r w:rsidR="00D11A50" w:rsidRPr="00A4543E">
        <w:rPr>
          <w:szCs w:val="24"/>
          <w:lang w:eastAsia="lt-LT"/>
        </w:rPr>
        <w:t>administracijos direktoriui</w:t>
      </w:r>
      <w:r w:rsidR="00591536" w:rsidRPr="00A4543E">
        <w:rPr>
          <w:szCs w:val="24"/>
          <w:lang w:eastAsia="lt-LT"/>
        </w:rPr>
        <w:t xml:space="preserve"> </w:t>
      </w:r>
      <w:r w:rsidR="00896048" w:rsidRPr="00A4543E">
        <w:rPr>
          <w:szCs w:val="24"/>
          <w:lang w:eastAsia="lt-LT"/>
        </w:rPr>
        <w:t>patvirtinti</w:t>
      </w:r>
      <w:r w:rsidR="004E0143" w:rsidRPr="00A4543E">
        <w:rPr>
          <w:szCs w:val="24"/>
          <w:lang w:eastAsia="lt-LT"/>
        </w:rPr>
        <w:t xml:space="preserve"> </w:t>
      </w:r>
      <w:r w:rsidR="007A4948" w:rsidRPr="00A4543E">
        <w:rPr>
          <w:szCs w:val="24"/>
          <w:lang w:eastAsia="lt-LT"/>
        </w:rPr>
        <w:t>daugiausiai balsų surinkusių projektų sąraš</w:t>
      </w:r>
      <w:r w:rsidR="00E70EA5" w:rsidRPr="00A4543E">
        <w:rPr>
          <w:szCs w:val="24"/>
          <w:lang w:eastAsia="lt-LT"/>
        </w:rPr>
        <w:t>ą</w:t>
      </w:r>
      <w:r w:rsidR="007A4948" w:rsidRPr="00A4543E">
        <w:rPr>
          <w:szCs w:val="24"/>
          <w:lang w:eastAsia="lt-LT"/>
        </w:rPr>
        <w:t>.</w:t>
      </w:r>
      <w:r w:rsidRPr="007A4948">
        <w:rPr>
          <w:szCs w:val="24"/>
          <w:lang w:eastAsia="lt-LT"/>
        </w:rPr>
        <w:t xml:space="preserve"> Darbo grupės narys, kurio dalyvavimas vertinant projektų idėjų pasiūlymus gali sukelti interesų konfliktą, turi nusišalinti nuo projektų idėjų vertinimo, pranešdamas apie tai kitiems darbo grupės nariams;</w:t>
      </w:r>
    </w:p>
    <w:p w14:paraId="0DA7A0E2" w14:textId="49B34037" w:rsidR="00D71B17" w:rsidRPr="00F374D3" w:rsidRDefault="00155317" w:rsidP="00F374D3">
      <w:pPr>
        <w:tabs>
          <w:tab w:val="left" w:pos="1298"/>
        </w:tabs>
        <w:ind w:firstLine="1298"/>
        <w:jc w:val="both"/>
        <w:rPr>
          <w:bCs/>
          <w:szCs w:val="24"/>
          <w:lang w:eastAsia="lt-LT"/>
        </w:rPr>
      </w:pPr>
      <w:r w:rsidRPr="00D71B17">
        <w:rPr>
          <w:bCs/>
          <w:szCs w:val="24"/>
          <w:lang w:eastAsia="lt-LT"/>
        </w:rPr>
        <w:t xml:space="preserve">3.5. </w:t>
      </w:r>
      <w:r w:rsidRPr="00D71B17">
        <w:rPr>
          <w:b/>
          <w:bCs/>
          <w:szCs w:val="24"/>
          <w:lang w:eastAsia="lt-LT"/>
        </w:rPr>
        <w:t>balsavimas už projektų įgyvendinimą</w:t>
      </w:r>
      <w:r w:rsidRPr="00D71B17">
        <w:rPr>
          <w:bCs/>
          <w:szCs w:val="24"/>
          <w:lang w:eastAsia="lt-LT"/>
        </w:rPr>
        <w:t xml:space="preserve"> –</w:t>
      </w:r>
      <w:r w:rsidR="000746A4">
        <w:rPr>
          <w:bCs/>
          <w:szCs w:val="24"/>
          <w:lang w:eastAsia="lt-LT"/>
        </w:rPr>
        <w:t xml:space="preserve"> </w:t>
      </w:r>
      <w:r w:rsidR="00D71B17" w:rsidRPr="000746A4">
        <w:rPr>
          <w:bCs/>
          <w:szCs w:val="24"/>
          <w:lang w:eastAsia="lt-LT"/>
        </w:rPr>
        <w:t xml:space="preserve">balsavimas už pareiškėjų pateiktus, konsultacinės darbo grupės atrinktus ir </w:t>
      </w:r>
      <w:r w:rsidR="00265B7E" w:rsidRPr="000746A4">
        <w:rPr>
          <w:bCs/>
          <w:szCs w:val="24"/>
          <w:lang w:eastAsia="lt-LT"/>
        </w:rPr>
        <w:t>a</w:t>
      </w:r>
      <w:r w:rsidR="00D71B17" w:rsidRPr="000746A4">
        <w:rPr>
          <w:bCs/>
          <w:szCs w:val="24"/>
          <w:lang w:eastAsia="lt-LT"/>
        </w:rPr>
        <w:t xml:space="preserve">prašo reikalavimus atitinkančius projektų idėjų pasiūlymus, kuris vyksta </w:t>
      </w:r>
      <w:r w:rsidR="00D71B17" w:rsidRPr="000746A4">
        <w:rPr>
          <w:bCs/>
          <w:color w:val="000000"/>
          <w:szCs w:val="24"/>
          <w:lang w:eastAsia="lt-LT"/>
        </w:rPr>
        <w:t xml:space="preserve">elektroniniu būdu </w:t>
      </w:r>
      <w:r w:rsidR="0037635F">
        <w:rPr>
          <w:bCs/>
          <w:szCs w:val="24"/>
          <w:lang w:eastAsia="lt-LT"/>
        </w:rPr>
        <w:t>S</w:t>
      </w:r>
      <w:r w:rsidR="00D71B17" w:rsidRPr="000746A4">
        <w:rPr>
          <w:bCs/>
          <w:szCs w:val="24"/>
          <w:lang w:eastAsia="lt-LT"/>
        </w:rPr>
        <w:t xml:space="preserve">avivaldybės interneto svetainėje </w:t>
      </w:r>
      <w:hyperlink r:id="rId10" w:history="1">
        <w:r w:rsidR="00D71B17" w:rsidRPr="000746A4">
          <w:rPr>
            <w:rStyle w:val="Hipersaitas"/>
            <w:bCs/>
            <w:szCs w:val="24"/>
            <w:lang w:eastAsia="lt-LT"/>
          </w:rPr>
          <w:t>www.telsiai.lt</w:t>
        </w:r>
      </w:hyperlink>
      <w:r w:rsidR="00D71B17" w:rsidRPr="000746A4">
        <w:rPr>
          <w:bCs/>
          <w:szCs w:val="24"/>
          <w:lang w:eastAsia="lt-LT"/>
        </w:rPr>
        <w:t>;</w:t>
      </w:r>
    </w:p>
    <w:p w14:paraId="57B9014F" w14:textId="718DDC88" w:rsidR="00F43BF9" w:rsidRPr="00A43136" w:rsidRDefault="00155317">
      <w:pPr>
        <w:tabs>
          <w:tab w:val="left" w:pos="1298"/>
        </w:tabs>
        <w:ind w:firstLine="1298"/>
        <w:jc w:val="both"/>
        <w:rPr>
          <w:szCs w:val="24"/>
        </w:rPr>
      </w:pPr>
      <w:r>
        <w:rPr>
          <w:bCs/>
          <w:szCs w:val="24"/>
          <w:lang w:eastAsia="lt-LT"/>
        </w:rPr>
        <w:t xml:space="preserve">3.6. </w:t>
      </w:r>
      <w:r>
        <w:rPr>
          <w:b/>
          <w:bCs/>
          <w:szCs w:val="24"/>
        </w:rPr>
        <w:t>kvietimas teikti pasiūlymus</w:t>
      </w:r>
      <w:r>
        <w:rPr>
          <w:bCs/>
          <w:szCs w:val="24"/>
        </w:rPr>
        <w:t xml:space="preserve"> </w:t>
      </w:r>
      <w:r>
        <w:rPr>
          <w:szCs w:val="24"/>
        </w:rPr>
        <w:t>(toliau – kvietimas) – viešoje erdvėje publikuojamas skelbimas, kuriame nurodama projektų idėjų pasiūlymų pateikimo sąlygos</w:t>
      </w:r>
      <w:r w:rsidR="00FD4243">
        <w:rPr>
          <w:szCs w:val="24"/>
        </w:rPr>
        <w:t>,</w:t>
      </w:r>
      <w:r>
        <w:rPr>
          <w:szCs w:val="24"/>
        </w:rPr>
        <w:t xml:space="preserve"> terminai</w:t>
      </w:r>
      <w:r w:rsidR="00FD4243">
        <w:rPr>
          <w:szCs w:val="24"/>
        </w:rPr>
        <w:t xml:space="preserve"> ir </w:t>
      </w:r>
      <w:r w:rsidR="00FD4243" w:rsidRPr="00A43136">
        <w:rPr>
          <w:szCs w:val="24"/>
        </w:rPr>
        <w:t>finansavimo sumų</w:t>
      </w:r>
      <w:r w:rsidR="00FD4243" w:rsidRPr="00A43136">
        <w:rPr>
          <w:szCs w:val="24"/>
          <w:lang w:eastAsia="lt-LT"/>
        </w:rPr>
        <w:t xml:space="preserve"> paskirstymas kiekvienoje projektų kategorijoje</w:t>
      </w:r>
      <w:r w:rsidRPr="00A43136">
        <w:rPr>
          <w:szCs w:val="24"/>
        </w:rPr>
        <w:t xml:space="preserve">. </w:t>
      </w:r>
    </w:p>
    <w:p w14:paraId="48EC96B3" w14:textId="66C03E69" w:rsidR="00F473C6" w:rsidRPr="002628A7" w:rsidRDefault="00F473C6" w:rsidP="00F473C6">
      <w:pPr>
        <w:tabs>
          <w:tab w:val="left" w:pos="1298"/>
        </w:tabs>
        <w:jc w:val="both"/>
        <w:rPr>
          <w:szCs w:val="24"/>
        </w:rPr>
      </w:pPr>
      <w:r>
        <w:rPr>
          <w:szCs w:val="24"/>
        </w:rPr>
        <w:tab/>
      </w:r>
      <w:r w:rsidRPr="002628A7">
        <w:rPr>
          <w:szCs w:val="24"/>
        </w:rPr>
        <w:t xml:space="preserve">3.7. </w:t>
      </w:r>
      <w:r w:rsidRPr="000F331A">
        <w:rPr>
          <w:b/>
          <w:bCs/>
          <w:szCs w:val="24"/>
        </w:rPr>
        <w:t>Projektų kategorijos:</w:t>
      </w:r>
    </w:p>
    <w:p w14:paraId="04CE8150" w14:textId="087636DE" w:rsidR="00C05663" w:rsidRPr="002628A7" w:rsidRDefault="00C05663" w:rsidP="00C05663">
      <w:pPr>
        <w:tabs>
          <w:tab w:val="num" w:pos="0"/>
          <w:tab w:val="num" w:pos="1080"/>
          <w:tab w:val="left" w:pos="1276"/>
          <w:tab w:val="num" w:pos="1392"/>
        </w:tabs>
        <w:ind w:firstLine="643"/>
        <w:jc w:val="both"/>
        <w:rPr>
          <w:szCs w:val="24"/>
          <w:lang w:eastAsia="lt-LT"/>
        </w:rPr>
      </w:pPr>
      <w:r w:rsidRPr="002628A7">
        <w:rPr>
          <w:szCs w:val="24"/>
        </w:rPr>
        <w:tab/>
      </w:r>
      <w:r w:rsidRPr="002628A7">
        <w:rPr>
          <w:szCs w:val="24"/>
        </w:rPr>
        <w:tab/>
        <w:t>3.7.</w:t>
      </w:r>
      <w:r w:rsidR="00F473C6" w:rsidRPr="002628A7">
        <w:rPr>
          <w:szCs w:val="24"/>
        </w:rPr>
        <w:t>1.</w:t>
      </w:r>
      <w:r w:rsidRPr="002628A7">
        <w:rPr>
          <w:szCs w:val="24"/>
        </w:rPr>
        <w:t xml:space="preserve"> </w:t>
      </w:r>
      <w:r w:rsidR="008B7F0B" w:rsidRPr="000F331A">
        <w:rPr>
          <w:b/>
          <w:bCs/>
          <w:szCs w:val="24"/>
        </w:rPr>
        <w:t>Telšių m</w:t>
      </w:r>
      <w:r w:rsidR="00042B7B" w:rsidRPr="000F331A">
        <w:rPr>
          <w:b/>
          <w:bCs/>
          <w:szCs w:val="24"/>
        </w:rPr>
        <w:t xml:space="preserve">iesto </w:t>
      </w:r>
      <w:r w:rsidRPr="000F331A">
        <w:rPr>
          <w:b/>
          <w:bCs/>
          <w:szCs w:val="24"/>
          <w:lang w:eastAsia="lt-LT"/>
        </w:rPr>
        <w:t>projekt</w:t>
      </w:r>
      <w:r w:rsidR="00E52F3D" w:rsidRPr="000F331A">
        <w:rPr>
          <w:b/>
          <w:bCs/>
          <w:szCs w:val="24"/>
          <w:lang w:eastAsia="lt-LT"/>
        </w:rPr>
        <w:t>a</w:t>
      </w:r>
      <w:r w:rsidR="004F2F1E" w:rsidRPr="000F331A">
        <w:rPr>
          <w:b/>
          <w:bCs/>
          <w:szCs w:val="24"/>
          <w:lang w:eastAsia="lt-LT"/>
        </w:rPr>
        <w:t>s</w:t>
      </w:r>
      <w:r w:rsidR="00E52F3D" w:rsidRPr="002628A7">
        <w:rPr>
          <w:szCs w:val="24"/>
          <w:lang w:eastAsia="lt-LT"/>
        </w:rPr>
        <w:t xml:space="preserve"> </w:t>
      </w:r>
      <w:r w:rsidR="00500DEF" w:rsidRPr="002628A7">
        <w:rPr>
          <w:szCs w:val="24"/>
          <w:lang w:eastAsia="lt-LT"/>
        </w:rPr>
        <w:t xml:space="preserve">– </w:t>
      </w:r>
      <w:r w:rsidR="008B7F0B" w:rsidRPr="002628A7">
        <w:rPr>
          <w:szCs w:val="24"/>
          <w:lang w:eastAsia="lt-LT"/>
        </w:rPr>
        <w:t xml:space="preserve">nekomercinės paskirties </w:t>
      </w:r>
      <w:r w:rsidR="00E52F3D" w:rsidRPr="002628A7">
        <w:rPr>
          <w:szCs w:val="24"/>
          <w:lang w:eastAsia="lt-LT"/>
        </w:rPr>
        <w:t>projekta</w:t>
      </w:r>
      <w:r w:rsidR="004F2F1E" w:rsidRPr="002628A7">
        <w:rPr>
          <w:szCs w:val="24"/>
          <w:lang w:eastAsia="lt-LT"/>
        </w:rPr>
        <w:t>s</w:t>
      </w:r>
      <w:r w:rsidR="008B7F0B" w:rsidRPr="002628A7">
        <w:rPr>
          <w:szCs w:val="24"/>
          <w:lang w:eastAsia="lt-LT"/>
        </w:rPr>
        <w:t xml:space="preserve">, </w:t>
      </w:r>
      <w:r w:rsidR="00E52F3D" w:rsidRPr="002628A7">
        <w:rPr>
          <w:szCs w:val="24"/>
          <w:lang w:eastAsia="lt-LT"/>
        </w:rPr>
        <w:t>įgyvendinam</w:t>
      </w:r>
      <w:r w:rsidR="004F2F1E" w:rsidRPr="002628A7">
        <w:rPr>
          <w:szCs w:val="24"/>
          <w:lang w:eastAsia="lt-LT"/>
        </w:rPr>
        <w:t>as</w:t>
      </w:r>
      <w:r w:rsidR="00E52F3D" w:rsidRPr="002628A7">
        <w:rPr>
          <w:szCs w:val="24"/>
          <w:lang w:eastAsia="lt-LT"/>
        </w:rPr>
        <w:t xml:space="preserve"> per metus, </w:t>
      </w:r>
      <w:r w:rsidR="008B7F0B" w:rsidRPr="002628A7">
        <w:rPr>
          <w:szCs w:val="24"/>
          <w:lang w:eastAsia="lt-LT"/>
        </w:rPr>
        <w:t>kuri</w:t>
      </w:r>
      <w:r w:rsidR="004F2F1E" w:rsidRPr="002628A7">
        <w:rPr>
          <w:szCs w:val="24"/>
          <w:lang w:eastAsia="lt-LT"/>
        </w:rPr>
        <w:t>o</w:t>
      </w:r>
      <w:r w:rsidR="008B7F0B" w:rsidRPr="002628A7">
        <w:rPr>
          <w:szCs w:val="24"/>
          <w:lang w:eastAsia="lt-LT"/>
        </w:rPr>
        <w:t xml:space="preserve"> </w:t>
      </w:r>
      <w:r w:rsidR="00C7452E" w:rsidRPr="002628A7">
        <w:rPr>
          <w:szCs w:val="24"/>
          <w:lang w:eastAsia="lt-LT"/>
        </w:rPr>
        <w:t xml:space="preserve">bendra įgyvendinimo vertė </w:t>
      </w:r>
      <w:r w:rsidR="008B7F0B" w:rsidRPr="002628A7">
        <w:rPr>
          <w:szCs w:val="24"/>
          <w:lang w:eastAsia="lt-LT"/>
        </w:rPr>
        <w:t xml:space="preserve">neviršija 30 tūkst. </w:t>
      </w:r>
      <w:r w:rsidR="00D56D0F" w:rsidRPr="002628A7">
        <w:rPr>
          <w:szCs w:val="24"/>
          <w:lang w:eastAsia="lt-LT"/>
        </w:rPr>
        <w:t>eurų</w:t>
      </w:r>
      <w:r w:rsidR="00E52F3D" w:rsidRPr="002628A7">
        <w:rPr>
          <w:szCs w:val="24"/>
          <w:lang w:eastAsia="lt-LT"/>
        </w:rPr>
        <w:t>. Projektas turi būti</w:t>
      </w:r>
      <w:r w:rsidR="008B7F0B" w:rsidRPr="002628A7">
        <w:rPr>
          <w:szCs w:val="24"/>
          <w:lang w:eastAsia="lt-LT"/>
        </w:rPr>
        <w:t xml:space="preserve"> įgyvendinama</w:t>
      </w:r>
      <w:r w:rsidR="00E52F3D" w:rsidRPr="002628A7">
        <w:rPr>
          <w:szCs w:val="24"/>
          <w:lang w:eastAsia="lt-LT"/>
        </w:rPr>
        <w:t>s</w:t>
      </w:r>
      <w:r w:rsidR="008B7F0B" w:rsidRPr="002628A7">
        <w:rPr>
          <w:szCs w:val="24"/>
          <w:lang w:eastAsia="lt-LT"/>
        </w:rPr>
        <w:t xml:space="preserve"> Telšių mieste, </w:t>
      </w:r>
      <w:r w:rsidR="0037635F">
        <w:rPr>
          <w:szCs w:val="24"/>
          <w:lang w:eastAsia="lt-LT"/>
        </w:rPr>
        <w:t>S</w:t>
      </w:r>
      <w:r w:rsidR="008B7F0B" w:rsidRPr="002628A7">
        <w:rPr>
          <w:szCs w:val="24"/>
          <w:lang w:eastAsia="lt-LT"/>
        </w:rPr>
        <w:t>avivaldybės ar jos įstaigų valdomoje žemėje, patalpose, laisvoje valstybinėje žemėje</w:t>
      </w:r>
      <w:r w:rsidR="00E52F3D" w:rsidRPr="002628A7">
        <w:rPr>
          <w:szCs w:val="24"/>
          <w:lang w:eastAsia="lt-LT"/>
        </w:rPr>
        <w:t>.</w:t>
      </w:r>
    </w:p>
    <w:p w14:paraId="7FEA51DF" w14:textId="03E108AE" w:rsidR="00C05663" w:rsidRPr="002628A7" w:rsidRDefault="00042B7B" w:rsidP="009A2494">
      <w:pPr>
        <w:tabs>
          <w:tab w:val="num" w:pos="0"/>
          <w:tab w:val="num" w:pos="1080"/>
          <w:tab w:val="left" w:pos="1298"/>
          <w:tab w:val="num" w:pos="1392"/>
        </w:tabs>
        <w:ind w:firstLine="643"/>
        <w:jc w:val="both"/>
        <w:rPr>
          <w:szCs w:val="24"/>
          <w:lang w:eastAsia="lt-LT"/>
        </w:rPr>
      </w:pPr>
      <w:r w:rsidRPr="002628A7">
        <w:rPr>
          <w:szCs w:val="24"/>
          <w:lang w:eastAsia="lt-LT"/>
        </w:rPr>
        <w:lastRenderedPageBreak/>
        <w:tab/>
      </w:r>
      <w:r w:rsidRPr="002628A7">
        <w:rPr>
          <w:szCs w:val="24"/>
          <w:lang w:eastAsia="lt-LT"/>
        </w:rPr>
        <w:tab/>
        <w:t>3.</w:t>
      </w:r>
      <w:r w:rsidR="00F473C6" w:rsidRPr="002628A7">
        <w:rPr>
          <w:szCs w:val="24"/>
          <w:lang w:eastAsia="lt-LT"/>
        </w:rPr>
        <w:t>7.2.</w:t>
      </w:r>
      <w:r w:rsidRPr="002628A7">
        <w:rPr>
          <w:szCs w:val="24"/>
          <w:lang w:eastAsia="lt-LT"/>
        </w:rPr>
        <w:t xml:space="preserve"> </w:t>
      </w:r>
      <w:r w:rsidRPr="000F331A">
        <w:rPr>
          <w:b/>
          <w:bCs/>
          <w:szCs w:val="24"/>
        </w:rPr>
        <w:t xml:space="preserve">Telšių rajono </w:t>
      </w:r>
      <w:r w:rsidRPr="000F331A">
        <w:rPr>
          <w:b/>
          <w:bCs/>
          <w:szCs w:val="24"/>
          <w:lang w:eastAsia="lt-LT"/>
        </w:rPr>
        <w:t>projekt</w:t>
      </w:r>
      <w:r w:rsidR="00E52F3D" w:rsidRPr="000F331A">
        <w:rPr>
          <w:b/>
          <w:bCs/>
          <w:szCs w:val="24"/>
          <w:lang w:eastAsia="lt-LT"/>
        </w:rPr>
        <w:t>a</w:t>
      </w:r>
      <w:r w:rsidR="004F2F1E" w:rsidRPr="000F331A">
        <w:rPr>
          <w:b/>
          <w:bCs/>
          <w:szCs w:val="24"/>
          <w:lang w:eastAsia="lt-LT"/>
        </w:rPr>
        <w:t>s</w:t>
      </w:r>
      <w:r w:rsidRPr="002628A7">
        <w:rPr>
          <w:szCs w:val="24"/>
          <w:lang w:eastAsia="lt-LT"/>
        </w:rPr>
        <w:t xml:space="preserve"> – </w:t>
      </w:r>
      <w:r w:rsidR="00E52F3D" w:rsidRPr="002628A7">
        <w:rPr>
          <w:szCs w:val="24"/>
          <w:lang w:eastAsia="lt-LT"/>
        </w:rPr>
        <w:t>nekomercinės paskirties projekta</w:t>
      </w:r>
      <w:r w:rsidR="004F2F1E" w:rsidRPr="002628A7">
        <w:rPr>
          <w:szCs w:val="24"/>
          <w:lang w:eastAsia="lt-LT"/>
        </w:rPr>
        <w:t>s</w:t>
      </w:r>
      <w:r w:rsidR="00E52F3D" w:rsidRPr="002628A7">
        <w:rPr>
          <w:szCs w:val="24"/>
          <w:lang w:eastAsia="lt-LT"/>
        </w:rPr>
        <w:t>, įgyvendinam</w:t>
      </w:r>
      <w:r w:rsidR="004F2F1E" w:rsidRPr="002628A7">
        <w:rPr>
          <w:szCs w:val="24"/>
          <w:lang w:eastAsia="lt-LT"/>
        </w:rPr>
        <w:t>as</w:t>
      </w:r>
      <w:r w:rsidR="00E52F3D" w:rsidRPr="002628A7">
        <w:rPr>
          <w:szCs w:val="24"/>
          <w:lang w:eastAsia="lt-LT"/>
        </w:rPr>
        <w:t xml:space="preserve"> per metus, kuri</w:t>
      </w:r>
      <w:r w:rsidR="004F2F1E" w:rsidRPr="002628A7">
        <w:rPr>
          <w:szCs w:val="24"/>
          <w:lang w:eastAsia="lt-LT"/>
        </w:rPr>
        <w:t>o</w:t>
      </w:r>
      <w:r w:rsidR="00E52F3D" w:rsidRPr="002628A7">
        <w:rPr>
          <w:szCs w:val="24"/>
          <w:lang w:eastAsia="lt-LT"/>
        </w:rPr>
        <w:t xml:space="preserve"> </w:t>
      </w:r>
      <w:r w:rsidR="00C7452E" w:rsidRPr="002628A7">
        <w:rPr>
          <w:szCs w:val="24"/>
          <w:lang w:eastAsia="lt-LT"/>
        </w:rPr>
        <w:t>bendra įgyvendinimo vertė</w:t>
      </w:r>
      <w:r w:rsidR="00E52F3D" w:rsidRPr="002628A7">
        <w:rPr>
          <w:szCs w:val="24"/>
          <w:lang w:eastAsia="lt-LT"/>
        </w:rPr>
        <w:t xml:space="preserve"> neviršija 30 tūkst. </w:t>
      </w:r>
      <w:r w:rsidR="00D56D0F" w:rsidRPr="002628A7">
        <w:rPr>
          <w:szCs w:val="24"/>
          <w:lang w:eastAsia="lt-LT"/>
        </w:rPr>
        <w:t>eurų</w:t>
      </w:r>
      <w:r w:rsidR="00E52F3D" w:rsidRPr="002628A7">
        <w:rPr>
          <w:szCs w:val="24"/>
          <w:lang w:eastAsia="lt-LT"/>
        </w:rPr>
        <w:t xml:space="preserve">. Projektas turi būti įgyvendinamas Telšių rajone, </w:t>
      </w:r>
      <w:r w:rsidR="0037635F">
        <w:rPr>
          <w:szCs w:val="24"/>
          <w:lang w:eastAsia="lt-LT"/>
        </w:rPr>
        <w:t>S</w:t>
      </w:r>
      <w:r w:rsidR="00E52F3D" w:rsidRPr="002628A7">
        <w:rPr>
          <w:szCs w:val="24"/>
          <w:lang w:eastAsia="lt-LT"/>
        </w:rPr>
        <w:t>avivaldybės ar jos įstaigų valdomoje žemėje, patalpose, laisvoje valstybinėje žemėje.</w:t>
      </w:r>
    </w:p>
    <w:p w14:paraId="527D35B3" w14:textId="77777777" w:rsidR="00F43BF9" w:rsidRDefault="00F43BF9">
      <w:pPr>
        <w:keepNext/>
        <w:jc w:val="center"/>
        <w:rPr>
          <w:b/>
          <w:bCs/>
          <w:szCs w:val="24"/>
          <w:lang w:eastAsia="lt-LT"/>
        </w:rPr>
      </w:pPr>
    </w:p>
    <w:p w14:paraId="2881FDC1" w14:textId="77777777" w:rsidR="00F43BF9" w:rsidRDefault="00155317">
      <w:pPr>
        <w:keepNext/>
        <w:jc w:val="center"/>
        <w:rPr>
          <w:b/>
          <w:szCs w:val="24"/>
          <w:lang w:eastAsia="lt-LT"/>
        </w:rPr>
      </w:pPr>
      <w:r>
        <w:rPr>
          <w:b/>
          <w:bCs/>
          <w:szCs w:val="24"/>
          <w:lang w:eastAsia="lt-LT"/>
        </w:rPr>
        <w:t>II SKYRIUS</w:t>
      </w:r>
    </w:p>
    <w:p w14:paraId="1DF093E8" w14:textId="77777777" w:rsidR="00F43BF9" w:rsidRDefault="00155317">
      <w:pPr>
        <w:jc w:val="center"/>
        <w:rPr>
          <w:b/>
          <w:bCs/>
          <w:szCs w:val="24"/>
          <w:lang w:eastAsia="lt-LT"/>
        </w:rPr>
      </w:pPr>
      <w:r>
        <w:rPr>
          <w:b/>
          <w:szCs w:val="24"/>
          <w:lang w:eastAsia="lt-LT"/>
        </w:rPr>
        <w:t xml:space="preserve">PROJEKTŲ IDĖJŲ PASIŪLYMŲ </w:t>
      </w:r>
      <w:r>
        <w:rPr>
          <w:b/>
          <w:bCs/>
          <w:szCs w:val="24"/>
          <w:lang w:eastAsia="lt-LT"/>
        </w:rPr>
        <w:t>TEIKIMO TVARKA</w:t>
      </w:r>
    </w:p>
    <w:p w14:paraId="3166E700" w14:textId="77777777" w:rsidR="00F43BF9" w:rsidRDefault="00F43BF9">
      <w:pPr>
        <w:jc w:val="center"/>
        <w:rPr>
          <w:szCs w:val="24"/>
          <w:highlight w:val="yellow"/>
          <w:lang w:eastAsia="lt-LT"/>
        </w:rPr>
      </w:pPr>
    </w:p>
    <w:p w14:paraId="710E2D2A" w14:textId="24870A87" w:rsidR="00F43BF9" w:rsidRDefault="00E462AD">
      <w:pPr>
        <w:tabs>
          <w:tab w:val="left" w:pos="1298"/>
        </w:tabs>
        <w:ind w:firstLine="1298"/>
        <w:jc w:val="both"/>
        <w:rPr>
          <w:szCs w:val="24"/>
        </w:rPr>
      </w:pPr>
      <w:r w:rsidRPr="00EF1AFE">
        <w:rPr>
          <w:szCs w:val="24"/>
          <w:lang w:eastAsia="lt-LT"/>
        </w:rPr>
        <w:t>4.</w:t>
      </w:r>
      <w:r>
        <w:rPr>
          <w:szCs w:val="24"/>
          <w:lang w:eastAsia="lt-LT"/>
        </w:rPr>
        <w:t xml:space="preserve"> </w:t>
      </w:r>
      <w:r w:rsidR="00155317">
        <w:rPr>
          <w:color w:val="000000"/>
        </w:rPr>
        <w:t>Projektų idėjų pasiūlymus gali teikti ne jaunesni nei 16 metų asmenys</w:t>
      </w:r>
      <w:r w:rsidR="00155317">
        <w:rPr>
          <w:szCs w:val="24"/>
        </w:rPr>
        <w:t>.</w:t>
      </w:r>
    </w:p>
    <w:p w14:paraId="47E79BB2" w14:textId="35D31328" w:rsidR="00F43BF9" w:rsidRDefault="00E462AD">
      <w:pPr>
        <w:tabs>
          <w:tab w:val="left" w:pos="1298"/>
        </w:tabs>
        <w:ind w:firstLine="1298"/>
        <w:jc w:val="both"/>
        <w:rPr>
          <w:szCs w:val="24"/>
        </w:rPr>
      </w:pPr>
      <w:r w:rsidRPr="00880270">
        <w:rPr>
          <w:szCs w:val="24"/>
        </w:rPr>
        <w:t>5.</w:t>
      </w:r>
      <w:r>
        <w:rPr>
          <w:b/>
          <w:bCs/>
          <w:szCs w:val="24"/>
        </w:rPr>
        <w:t xml:space="preserve"> </w:t>
      </w:r>
      <w:r w:rsidR="00155317">
        <w:rPr>
          <w:szCs w:val="24"/>
        </w:rPr>
        <w:t xml:space="preserve">Projektų idėjų pasiūlymų teikimo forma skelbiama </w:t>
      </w:r>
      <w:r w:rsidR="0037635F">
        <w:rPr>
          <w:szCs w:val="24"/>
          <w:lang w:eastAsia="lt-LT"/>
        </w:rPr>
        <w:t>S</w:t>
      </w:r>
      <w:r w:rsidR="00155317">
        <w:rPr>
          <w:szCs w:val="24"/>
          <w:lang w:eastAsia="lt-LT"/>
        </w:rPr>
        <w:t xml:space="preserve">avivaldybės interneto svetainėje </w:t>
      </w:r>
      <w:r w:rsidR="00155317">
        <w:rPr>
          <w:color w:val="0000FF"/>
          <w:szCs w:val="24"/>
          <w:u w:val="single"/>
          <w:lang w:eastAsia="lt-LT"/>
        </w:rPr>
        <w:t xml:space="preserve">www.telsiai.lt </w:t>
      </w:r>
      <w:r w:rsidR="00155317">
        <w:rPr>
          <w:szCs w:val="24"/>
          <w:lang w:eastAsia="lt-LT"/>
        </w:rPr>
        <w:t xml:space="preserve">arba galima rasti popierinę formos versiją </w:t>
      </w:r>
      <w:r w:rsidR="0037635F">
        <w:rPr>
          <w:szCs w:val="24"/>
          <w:lang w:eastAsia="lt-LT"/>
        </w:rPr>
        <w:t>S</w:t>
      </w:r>
      <w:r w:rsidR="00155317">
        <w:rPr>
          <w:szCs w:val="24"/>
          <w:lang w:eastAsia="lt-LT"/>
        </w:rPr>
        <w:t>avivaldybės administracijos bei seniūnijų patalpose.</w:t>
      </w:r>
    </w:p>
    <w:p w14:paraId="1B4CC3D3" w14:textId="6BD996AD" w:rsidR="00F43BF9" w:rsidRDefault="00E462AD">
      <w:pPr>
        <w:tabs>
          <w:tab w:val="left" w:pos="1298"/>
        </w:tabs>
        <w:ind w:firstLine="1298"/>
        <w:jc w:val="both"/>
        <w:rPr>
          <w:szCs w:val="24"/>
          <w:lang w:eastAsia="lt-LT"/>
        </w:rPr>
      </w:pPr>
      <w:r w:rsidRPr="00880270">
        <w:rPr>
          <w:szCs w:val="24"/>
          <w:lang w:eastAsia="lt-LT"/>
        </w:rPr>
        <w:t>6.</w:t>
      </w:r>
      <w:r>
        <w:rPr>
          <w:szCs w:val="24"/>
          <w:lang w:eastAsia="lt-LT"/>
        </w:rPr>
        <w:t xml:space="preserve"> </w:t>
      </w:r>
      <w:r w:rsidR="00155317">
        <w:rPr>
          <w:szCs w:val="24"/>
          <w:lang w:eastAsia="lt-LT"/>
        </w:rPr>
        <w:t xml:space="preserve">Projektų idėjų pasiūlymai teikiami vadovaujantis šiuo aprašu bei kvietime nustatyta tvarka ir terminais. </w:t>
      </w:r>
    </w:p>
    <w:p w14:paraId="6B01260E" w14:textId="1ABF010C" w:rsidR="00F43BF9" w:rsidRDefault="00E462AD">
      <w:pPr>
        <w:tabs>
          <w:tab w:val="left" w:pos="1298"/>
        </w:tabs>
        <w:ind w:firstLine="1298"/>
        <w:jc w:val="both"/>
        <w:rPr>
          <w:szCs w:val="24"/>
          <w:lang w:eastAsia="lt-LT"/>
        </w:rPr>
      </w:pPr>
      <w:r w:rsidRPr="00880270">
        <w:rPr>
          <w:szCs w:val="24"/>
          <w:lang w:eastAsia="lt-LT"/>
        </w:rPr>
        <w:t>7.</w:t>
      </w:r>
      <w:r w:rsidRPr="00E462AD">
        <w:rPr>
          <w:szCs w:val="24"/>
          <w:lang w:eastAsia="lt-LT"/>
        </w:rPr>
        <w:t xml:space="preserve"> </w:t>
      </w:r>
      <w:r w:rsidR="00155317">
        <w:rPr>
          <w:szCs w:val="24"/>
          <w:lang w:eastAsia="lt-LT"/>
        </w:rPr>
        <w:t>Pareiškėjas kvietime nustatyta tvarka ir terminais pateikia užpildytą projekto idėjos pasiūlymą (</w:t>
      </w:r>
      <w:r w:rsidR="00951EAC" w:rsidRPr="00880270">
        <w:rPr>
          <w:szCs w:val="24"/>
          <w:lang w:eastAsia="lt-LT"/>
        </w:rPr>
        <w:t>1</w:t>
      </w:r>
      <w:r w:rsidR="00951EAC" w:rsidRPr="00951EAC">
        <w:rPr>
          <w:b/>
          <w:bCs/>
          <w:szCs w:val="24"/>
          <w:lang w:eastAsia="lt-LT"/>
        </w:rPr>
        <w:t xml:space="preserve"> </w:t>
      </w:r>
      <w:r w:rsidR="00155317">
        <w:rPr>
          <w:szCs w:val="24"/>
          <w:lang w:eastAsia="lt-LT"/>
        </w:rPr>
        <w:t>priedas) ir privalomą pateikti kitą reikalingą informaciją.</w:t>
      </w:r>
    </w:p>
    <w:p w14:paraId="261DCDF7" w14:textId="6FC6A511" w:rsidR="00F43BF9" w:rsidRDefault="00E462AD">
      <w:pPr>
        <w:tabs>
          <w:tab w:val="left" w:pos="1298"/>
        </w:tabs>
        <w:ind w:firstLine="1298"/>
        <w:jc w:val="both"/>
        <w:rPr>
          <w:szCs w:val="24"/>
          <w:lang w:eastAsia="lt-LT"/>
        </w:rPr>
      </w:pPr>
      <w:r w:rsidRPr="00A721F7">
        <w:rPr>
          <w:szCs w:val="24"/>
          <w:lang w:eastAsia="lt-LT"/>
        </w:rPr>
        <w:t>8.</w:t>
      </w:r>
      <w:r>
        <w:rPr>
          <w:szCs w:val="24"/>
          <w:lang w:eastAsia="lt-LT"/>
        </w:rPr>
        <w:t xml:space="preserve"> </w:t>
      </w:r>
      <w:r w:rsidR="00155317">
        <w:rPr>
          <w:szCs w:val="24"/>
          <w:lang w:eastAsia="lt-LT"/>
        </w:rPr>
        <w:t xml:space="preserve">Kvietimas teikti pasiūlymus skelbiamas </w:t>
      </w:r>
      <w:r w:rsidR="0037635F">
        <w:rPr>
          <w:szCs w:val="24"/>
          <w:lang w:eastAsia="lt-LT"/>
        </w:rPr>
        <w:t>S</w:t>
      </w:r>
      <w:r w:rsidR="00155317">
        <w:rPr>
          <w:szCs w:val="24"/>
          <w:lang w:eastAsia="lt-LT"/>
        </w:rPr>
        <w:t xml:space="preserve">avivaldybės interneto svetainėje </w:t>
      </w:r>
      <w:r w:rsidR="00155317">
        <w:rPr>
          <w:color w:val="0000FF"/>
          <w:szCs w:val="24"/>
          <w:u w:val="single"/>
          <w:lang w:eastAsia="lt-LT"/>
        </w:rPr>
        <w:t>www.telsiai.lt</w:t>
      </w:r>
      <w:r w:rsidR="00155317">
        <w:rPr>
          <w:szCs w:val="24"/>
          <w:lang w:eastAsia="lt-LT"/>
        </w:rPr>
        <w:t>. Kvietimą skelbia konsultacinė darbo grupė.</w:t>
      </w:r>
    </w:p>
    <w:p w14:paraId="60733F57" w14:textId="3918C3F6" w:rsidR="00F43BF9" w:rsidRDefault="001E70B7">
      <w:pPr>
        <w:tabs>
          <w:tab w:val="left" w:pos="1560"/>
        </w:tabs>
        <w:ind w:firstLine="1298"/>
        <w:jc w:val="both"/>
        <w:rPr>
          <w:szCs w:val="24"/>
          <w:lang w:eastAsia="lt-LT"/>
        </w:rPr>
      </w:pPr>
      <w:r w:rsidRPr="00A721F7">
        <w:rPr>
          <w:szCs w:val="24"/>
          <w:lang w:eastAsia="lt-LT"/>
        </w:rPr>
        <w:t>9.</w:t>
      </w:r>
      <w:r w:rsidR="00155317">
        <w:rPr>
          <w:szCs w:val="24"/>
          <w:lang w:eastAsia="lt-LT"/>
        </w:rPr>
        <w:t xml:space="preserve">  Būtinieji reikalavimai projekto idėjos pasiūlymui: </w:t>
      </w:r>
    </w:p>
    <w:p w14:paraId="4051D8CD" w14:textId="0121C60A" w:rsidR="00F43BF9" w:rsidRDefault="001E70B7">
      <w:pPr>
        <w:tabs>
          <w:tab w:val="left" w:pos="1560"/>
        </w:tabs>
        <w:ind w:firstLine="1298"/>
        <w:jc w:val="both"/>
        <w:rPr>
          <w:szCs w:val="24"/>
          <w:lang w:eastAsia="lt-LT"/>
        </w:rPr>
      </w:pPr>
      <w:r w:rsidRPr="00A721F7">
        <w:rPr>
          <w:szCs w:val="24"/>
          <w:lang w:eastAsia="lt-LT"/>
        </w:rPr>
        <w:t>9.1.</w:t>
      </w:r>
      <w:r w:rsidR="00155317">
        <w:rPr>
          <w:szCs w:val="24"/>
          <w:lang w:eastAsia="lt-LT"/>
        </w:rPr>
        <w:t xml:space="preserve"> </w:t>
      </w:r>
      <w:r w:rsidR="00155317">
        <w:rPr>
          <w:color w:val="000000"/>
          <w:szCs w:val="24"/>
          <w:lang w:eastAsia="lt-LT"/>
        </w:rPr>
        <w:t>prie projekto idėjos pasiūlymo turi būti pateiktas 15 seniūnijoje, kurioje siūloma įgyvendinti projektą, gyvenamąją vietą deklaravusių ir ne jaunesnių nei 16 metų gyventojų pritarimas projekto idėjai su jų parašais, nurodant  gimimo datą, pavardę, vardą, deklaruotą gyvenamąją vietą (</w:t>
      </w:r>
      <w:r w:rsidR="009F5939" w:rsidRPr="00A721F7">
        <w:rPr>
          <w:color w:val="000000"/>
          <w:szCs w:val="24"/>
          <w:lang w:eastAsia="lt-LT"/>
        </w:rPr>
        <w:t>2</w:t>
      </w:r>
      <w:r w:rsidR="00155317">
        <w:rPr>
          <w:color w:val="000000"/>
          <w:szCs w:val="24"/>
          <w:lang w:eastAsia="lt-LT"/>
        </w:rPr>
        <w:t xml:space="preserve"> priedas);</w:t>
      </w:r>
    </w:p>
    <w:p w14:paraId="1EF71567" w14:textId="79A7E8A6" w:rsidR="00F43BF9" w:rsidRPr="00A721F7" w:rsidRDefault="001E70B7">
      <w:pPr>
        <w:tabs>
          <w:tab w:val="left" w:pos="1560"/>
        </w:tabs>
        <w:ind w:firstLine="1298"/>
        <w:jc w:val="both"/>
        <w:rPr>
          <w:szCs w:val="24"/>
          <w:lang w:eastAsia="lt-LT"/>
        </w:rPr>
      </w:pPr>
      <w:r w:rsidRPr="00A721F7">
        <w:rPr>
          <w:szCs w:val="24"/>
          <w:lang w:eastAsia="lt-LT"/>
        </w:rPr>
        <w:t>9.2.</w:t>
      </w:r>
      <w:r w:rsidR="00155317" w:rsidRPr="00A721F7">
        <w:rPr>
          <w:szCs w:val="24"/>
          <w:lang w:eastAsia="lt-LT"/>
        </w:rPr>
        <w:t xml:space="preserve"> projektas turi būti nekomercinės paskirties, įgyvendinamas Telšių </w:t>
      </w:r>
      <w:r w:rsidR="003A1B75" w:rsidRPr="00A721F7">
        <w:rPr>
          <w:szCs w:val="24"/>
          <w:lang w:eastAsia="lt-LT"/>
        </w:rPr>
        <w:t xml:space="preserve">mieste ar </w:t>
      </w:r>
      <w:r w:rsidR="00155317" w:rsidRPr="00A721F7">
        <w:rPr>
          <w:szCs w:val="24"/>
          <w:lang w:eastAsia="lt-LT"/>
        </w:rPr>
        <w:t xml:space="preserve">rajone, </w:t>
      </w:r>
      <w:r w:rsidR="00CE0F53">
        <w:rPr>
          <w:szCs w:val="24"/>
          <w:lang w:eastAsia="lt-LT"/>
        </w:rPr>
        <w:t>S</w:t>
      </w:r>
      <w:r w:rsidR="00155317" w:rsidRPr="00A721F7">
        <w:rPr>
          <w:szCs w:val="24"/>
          <w:lang w:eastAsia="lt-LT"/>
        </w:rPr>
        <w:t xml:space="preserve">avivaldybės ar jos įstaigų valdomoje žemėje, patalpose, laisvoje valstybinėje žemėje (jei tai neprieštarauja teritorijų planavimo dokumentams); </w:t>
      </w:r>
    </w:p>
    <w:p w14:paraId="07FCDD99" w14:textId="71AE288B" w:rsidR="00F43BF9" w:rsidRPr="00A721F7" w:rsidRDefault="001E70B7">
      <w:pPr>
        <w:tabs>
          <w:tab w:val="left" w:pos="1560"/>
        </w:tabs>
        <w:ind w:firstLine="1298"/>
        <w:jc w:val="both"/>
        <w:rPr>
          <w:szCs w:val="24"/>
          <w:lang w:eastAsia="lt-LT"/>
        </w:rPr>
      </w:pPr>
      <w:r w:rsidRPr="00A721F7">
        <w:rPr>
          <w:szCs w:val="24"/>
          <w:lang w:eastAsia="lt-LT"/>
        </w:rPr>
        <w:t>9.3.</w:t>
      </w:r>
      <w:r w:rsidR="00155317" w:rsidRPr="00A721F7">
        <w:rPr>
          <w:szCs w:val="24"/>
          <w:lang w:eastAsia="lt-LT"/>
        </w:rPr>
        <w:t xml:space="preserve"> prie projekto idėjos pasiūlymo turi būti pateiktas </w:t>
      </w:r>
      <w:r w:rsidR="00CE0F53">
        <w:rPr>
          <w:szCs w:val="24"/>
          <w:lang w:eastAsia="lt-LT"/>
        </w:rPr>
        <w:t>S</w:t>
      </w:r>
      <w:r w:rsidR="00155317" w:rsidRPr="00A721F7">
        <w:rPr>
          <w:szCs w:val="24"/>
          <w:lang w:eastAsia="lt-LT"/>
        </w:rPr>
        <w:t xml:space="preserve">avivaldybės įstaigos vadovo pritarimas, jeigu projektas įgyvendinamas </w:t>
      </w:r>
      <w:r w:rsidR="00CE0F53">
        <w:rPr>
          <w:szCs w:val="24"/>
          <w:lang w:eastAsia="lt-LT"/>
        </w:rPr>
        <w:t>S</w:t>
      </w:r>
      <w:r w:rsidR="00155317" w:rsidRPr="00A721F7">
        <w:rPr>
          <w:szCs w:val="24"/>
          <w:lang w:eastAsia="lt-LT"/>
        </w:rPr>
        <w:t>avivaldybės įstaigos valdomoje žemėje ar patalpose;</w:t>
      </w:r>
    </w:p>
    <w:p w14:paraId="0ACDED82" w14:textId="1196C957" w:rsidR="00F43BF9" w:rsidRPr="00A721F7" w:rsidRDefault="001E70B7">
      <w:pPr>
        <w:tabs>
          <w:tab w:val="left" w:pos="1298"/>
        </w:tabs>
        <w:ind w:firstLine="1298"/>
        <w:jc w:val="both"/>
        <w:rPr>
          <w:szCs w:val="24"/>
        </w:rPr>
      </w:pPr>
      <w:r w:rsidRPr="00A721F7">
        <w:rPr>
          <w:szCs w:val="24"/>
          <w:lang w:eastAsia="lt-LT"/>
        </w:rPr>
        <w:t>9.4.</w:t>
      </w:r>
      <w:r w:rsidR="00155317" w:rsidRPr="00A721F7">
        <w:rPr>
          <w:szCs w:val="24"/>
          <w:lang w:eastAsia="lt-LT"/>
        </w:rPr>
        <w:t xml:space="preserve">  projektas turi atitikti </w:t>
      </w:r>
      <w:r w:rsidR="00155317" w:rsidRPr="00A721F7">
        <w:rPr>
          <w:szCs w:val="24"/>
        </w:rPr>
        <w:t>viešoje erdvėje skelbiamas projektų idėjų pasiūlymų pateikimo sąlygas ir terminus;</w:t>
      </w:r>
    </w:p>
    <w:p w14:paraId="191D4D2D" w14:textId="27F5BEF3" w:rsidR="00F43BF9" w:rsidRPr="00A721F7" w:rsidRDefault="001E70B7">
      <w:pPr>
        <w:tabs>
          <w:tab w:val="left" w:pos="1298"/>
        </w:tabs>
        <w:ind w:firstLine="1298"/>
        <w:jc w:val="both"/>
      </w:pPr>
      <w:r w:rsidRPr="00A721F7">
        <w:rPr>
          <w:szCs w:val="24"/>
        </w:rPr>
        <w:t xml:space="preserve">9.5. </w:t>
      </w:r>
      <w:r w:rsidR="00155317" w:rsidRPr="00A721F7">
        <w:t xml:space="preserve">projekto sprendiniai neturi prieštarauti toje teritorijoje galiojantiems teritorijų planavimo dokumentams, jau patvirtintiems kitiems </w:t>
      </w:r>
      <w:r w:rsidR="00CE0F53">
        <w:t>S</w:t>
      </w:r>
      <w:r w:rsidR="00155317" w:rsidRPr="00A721F7">
        <w:t>avivaldybės projektų sprendiniams, netrukdyti esamiems inžineriniams tinklams ir komunikacijų sistemoms eksploatuoti.</w:t>
      </w:r>
    </w:p>
    <w:p w14:paraId="6FF4124E" w14:textId="0F2788D9" w:rsidR="00E462AD" w:rsidRPr="00A721F7" w:rsidRDefault="001E70B7">
      <w:pPr>
        <w:tabs>
          <w:tab w:val="left" w:pos="1298"/>
        </w:tabs>
        <w:ind w:firstLine="1298"/>
        <w:jc w:val="both"/>
        <w:rPr>
          <w:szCs w:val="24"/>
        </w:rPr>
      </w:pPr>
      <w:r w:rsidRPr="00A721F7">
        <w:rPr>
          <w:szCs w:val="24"/>
        </w:rPr>
        <w:t xml:space="preserve">9.6. </w:t>
      </w:r>
      <w:r w:rsidR="0070018B" w:rsidRPr="00A721F7">
        <w:rPr>
          <w:szCs w:val="24"/>
        </w:rPr>
        <w:t>projektas turi būti priskiriamas ne daugiau kaip 1 (vienai) projektų kategorijai.</w:t>
      </w:r>
      <w:r w:rsidR="00F8659A" w:rsidRPr="00A721F7">
        <w:rPr>
          <w:szCs w:val="24"/>
        </w:rPr>
        <w:t xml:space="preserve"> </w:t>
      </w:r>
    </w:p>
    <w:p w14:paraId="14266CA0" w14:textId="55E090C6" w:rsidR="00F43BF9" w:rsidRPr="003F7B6E" w:rsidRDefault="0019261F">
      <w:pPr>
        <w:tabs>
          <w:tab w:val="left" w:pos="1298"/>
        </w:tabs>
        <w:ind w:firstLine="1298"/>
        <w:jc w:val="both"/>
        <w:rPr>
          <w:szCs w:val="24"/>
        </w:rPr>
      </w:pPr>
      <w:r w:rsidRPr="003F7B6E">
        <w:rPr>
          <w:szCs w:val="24"/>
        </w:rPr>
        <w:t>10.</w:t>
      </w:r>
      <w:r w:rsidR="00155317" w:rsidRPr="003F7B6E">
        <w:rPr>
          <w:szCs w:val="24"/>
        </w:rPr>
        <w:t xml:space="preserve"> Pateikti projektų idėjų pasiūlymai registruojami </w:t>
      </w:r>
      <w:r w:rsidR="00CE0F53">
        <w:rPr>
          <w:szCs w:val="24"/>
        </w:rPr>
        <w:t>S</w:t>
      </w:r>
      <w:r w:rsidR="00155317" w:rsidRPr="003F7B6E">
        <w:rPr>
          <w:szCs w:val="24"/>
        </w:rPr>
        <w:t>avivaldybės administracijoje bei seniūnijose galiojančia bendra gautų dokumentų registravimo tvarka.</w:t>
      </w:r>
    </w:p>
    <w:p w14:paraId="2121EF39" w14:textId="0DDBC472" w:rsidR="00F43BF9" w:rsidRPr="003F7B6E" w:rsidRDefault="0019261F">
      <w:pPr>
        <w:tabs>
          <w:tab w:val="left" w:pos="1298"/>
        </w:tabs>
        <w:ind w:firstLine="1298"/>
        <w:jc w:val="both"/>
        <w:rPr>
          <w:szCs w:val="24"/>
        </w:rPr>
      </w:pPr>
      <w:r w:rsidRPr="003F7B6E">
        <w:rPr>
          <w:szCs w:val="24"/>
        </w:rPr>
        <w:t xml:space="preserve">11. </w:t>
      </w:r>
      <w:r w:rsidR="00155317" w:rsidRPr="003F7B6E">
        <w:rPr>
          <w:szCs w:val="24"/>
        </w:rPr>
        <w:t>Projektų idėjų pasiūlymai, pateikti pasibaigus kvietime nurodytam terminui, nebus svarstomi.</w:t>
      </w:r>
    </w:p>
    <w:p w14:paraId="2DE320EB" w14:textId="74C46CA7" w:rsidR="00F43BF9" w:rsidRDefault="0019261F">
      <w:pPr>
        <w:tabs>
          <w:tab w:val="left" w:pos="1298"/>
        </w:tabs>
        <w:ind w:firstLine="1298"/>
        <w:jc w:val="both"/>
        <w:rPr>
          <w:szCs w:val="24"/>
          <w:lang w:eastAsia="lt-LT"/>
        </w:rPr>
      </w:pPr>
      <w:r w:rsidRPr="003F7B6E">
        <w:rPr>
          <w:szCs w:val="24"/>
          <w:lang w:eastAsia="lt-LT"/>
        </w:rPr>
        <w:t>12.</w:t>
      </w:r>
      <w:r w:rsidR="00155317" w:rsidRPr="0019261F">
        <w:rPr>
          <w:b/>
          <w:bCs/>
          <w:szCs w:val="24"/>
          <w:lang w:eastAsia="lt-LT"/>
        </w:rPr>
        <w:t xml:space="preserve"> </w:t>
      </w:r>
      <w:r w:rsidR="00155317">
        <w:rPr>
          <w:szCs w:val="24"/>
          <w:lang w:eastAsia="lt-LT"/>
        </w:rPr>
        <w:t xml:space="preserve">Konsultacijos ir metodinė pagalba gyventojams, kurie nori teikti projektų idėjų pasiūlymus, teikiamos susitikimuose su nevyriausybinių organizacijų, bendruomenių atstovais ir gyventojais. Konsultuojantys asmenys bei jų kontaktai skelbiami </w:t>
      </w:r>
      <w:r w:rsidR="00CE0F53">
        <w:rPr>
          <w:szCs w:val="24"/>
          <w:lang w:eastAsia="lt-LT"/>
        </w:rPr>
        <w:t>S</w:t>
      </w:r>
      <w:r w:rsidR="00155317">
        <w:rPr>
          <w:szCs w:val="24"/>
          <w:lang w:eastAsia="lt-LT"/>
        </w:rPr>
        <w:t xml:space="preserve">avivaldybės interneto svetainėje </w:t>
      </w:r>
      <w:r w:rsidR="00155317">
        <w:rPr>
          <w:color w:val="0000FF"/>
          <w:szCs w:val="24"/>
          <w:u w:val="single"/>
          <w:lang w:eastAsia="lt-LT"/>
        </w:rPr>
        <w:t>www.telsiai.lt</w:t>
      </w:r>
      <w:r w:rsidR="00155317">
        <w:rPr>
          <w:szCs w:val="24"/>
          <w:lang w:eastAsia="lt-LT"/>
        </w:rPr>
        <w:t>.</w:t>
      </w:r>
    </w:p>
    <w:p w14:paraId="7D72AE96" w14:textId="77777777" w:rsidR="00F43BF9" w:rsidRDefault="00F43BF9">
      <w:pPr>
        <w:tabs>
          <w:tab w:val="left" w:pos="1276"/>
        </w:tabs>
        <w:ind w:left="710"/>
        <w:jc w:val="both"/>
        <w:rPr>
          <w:szCs w:val="24"/>
          <w:lang w:eastAsia="lt-LT"/>
        </w:rPr>
      </w:pPr>
    </w:p>
    <w:p w14:paraId="33A09AD1" w14:textId="77777777" w:rsidR="00F43BF9" w:rsidRDefault="00155317">
      <w:pPr>
        <w:keepNext/>
        <w:jc w:val="center"/>
        <w:rPr>
          <w:b/>
          <w:szCs w:val="24"/>
          <w:lang w:eastAsia="lt-LT"/>
        </w:rPr>
      </w:pPr>
      <w:r>
        <w:rPr>
          <w:b/>
          <w:bCs/>
          <w:szCs w:val="24"/>
          <w:lang w:eastAsia="lt-LT"/>
        </w:rPr>
        <w:t>III SKYRIUS</w:t>
      </w:r>
    </w:p>
    <w:p w14:paraId="3360142D" w14:textId="77777777" w:rsidR="00F43BF9" w:rsidRDefault="00155317">
      <w:pPr>
        <w:keepNext/>
        <w:jc w:val="center"/>
        <w:rPr>
          <w:b/>
          <w:bCs/>
          <w:szCs w:val="24"/>
          <w:lang w:eastAsia="lt-LT"/>
        </w:rPr>
      </w:pPr>
      <w:r>
        <w:rPr>
          <w:b/>
          <w:bCs/>
          <w:szCs w:val="24"/>
          <w:lang w:eastAsia="lt-LT"/>
        </w:rPr>
        <w:t>PROJEKTŲ IDĖJŲ PASIŪLYMŲ VERTINIMAS IR ATRANKA</w:t>
      </w:r>
    </w:p>
    <w:p w14:paraId="07F2CA6F" w14:textId="77777777" w:rsidR="00F43BF9" w:rsidRDefault="00F43BF9">
      <w:pPr>
        <w:keepNext/>
        <w:jc w:val="center"/>
        <w:rPr>
          <w:b/>
          <w:szCs w:val="24"/>
          <w:highlight w:val="yellow"/>
          <w:lang w:eastAsia="lt-LT"/>
        </w:rPr>
      </w:pPr>
    </w:p>
    <w:p w14:paraId="084CADC3" w14:textId="0BD3DEE4" w:rsidR="00F43BF9" w:rsidRDefault="00B660B7" w:rsidP="00260A6B">
      <w:pPr>
        <w:tabs>
          <w:tab w:val="left" w:pos="1276"/>
        </w:tabs>
        <w:ind w:firstLine="1276"/>
        <w:jc w:val="both"/>
        <w:rPr>
          <w:szCs w:val="24"/>
          <w:lang w:eastAsia="lt-LT"/>
        </w:rPr>
      </w:pPr>
      <w:r w:rsidRPr="00DA6518">
        <w:rPr>
          <w:szCs w:val="24"/>
          <w:lang w:eastAsia="lt-LT"/>
        </w:rPr>
        <w:t>13.</w:t>
      </w:r>
      <w:r w:rsidR="00155317">
        <w:rPr>
          <w:szCs w:val="24"/>
          <w:lang w:eastAsia="lt-LT"/>
        </w:rPr>
        <w:t xml:space="preserve"> Projektų idėjų pasiūlymai priimami </w:t>
      </w:r>
      <w:r w:rsidR="00CE0F53">
        <w:rPr>
          <w:szCs w:val="24"/>
          <w:lang w:eastAsia="lt-LT"/>
        </w:rPr>
        <w:t>S</w:t>
      </w:r>
      <w:r w:rsidR="00155317">
        <w:rPr>
          <w:szCs w:val="24"/>
          <w:lang w:eastAsia="lt-LT"/>
        </w:rPr>
        <w:t xml:space="preserve">avivaldybės administracijos priimamajame Žemaitės g. 14, Telšiuose, </w:t>
      </w:r>
      <w:r w:rsidR="00CE0F53">
        <w:rPr>
          <w:szCs w:val="24"/>
          <w:lang w:eastAsia="lt-LT"/>
        </w:rPr>
        <w:t>S</w:t>
      </w:r>
      <w:r w:rsidR="00155317">
        <w:rPr>
          <w:szCs w:val="24"/>
          <w:lang w:eastAsia="lt-LT"/>
        </w:rPr>
        <w:t xml:space="preserve">avivaldybės administracijos seniūnijų patalpose ir elektroniniu būdu – el. p. </w:t>
      </w:r>
      <w:hyperlink r:id="rId11" w:history="1">
        <w:r w:rsidR="00260A6B" w:rsidRPr="00725480">
          <w:rPr>
            <w:rStyle w:val="Hipersaitas"/>
            <w:szCs w:val="24"/>
            <w:lang w:eastAsia="lt-LT"/>
          </w:rPr>
          <w:t>dalyvaujamasis.biudzetas@telsiai.lt</w:t>
        </w:r>
      </w:hyperlink>
      <w:r w:rsidR="00155317">
        <w:rPr>
          <w:szCs w:val="24"/>
          <w:lang w:eastAsia="lt-LT"/>
        </w:rPr>
        <w:t xml:space="preserve">. Juos administruoja bei informaciją teikia </w:t>
      </w:r>
      <w:r w:rsidR="00CE0F53">
        <w:rPr>
          <w:szCs w:val="24"/>
          <w:lang w:eastAsia="lt-LT"/>
        </w:rPr>
        <w:t>S</w:t>
      </w:r>
      <w:r w:rsidR="00155317">
        <w:rPr>
          <w:szCs w:val="24"/>
          <w:lang w:eastAsia="lt-LT"/>
        </w:rPr>
        <w:t xml:space="preserve">avivaldybės administracijos </w:t>
      </w:r>
      <w:r w:rsidR="00155317">
        <w:rPr>
          <w:szCs w:val="24"/>
        </w:rPr>
        <w:t>Finansų skyrius</w:t>
      </w:r>
      <w:r w:rsidR="00155317">
        <w:rPr>
          <w:szCs w:val="24"/>
          <w:lang w:eastAsia="lt-LT"/>
        </w:rPr>
        <w:t>.</w:t>
      </w:r>
    </w:p>
    <w:p w14:paraId="00B2D67A" w14:textId="2EA95E31" w:rsidR="00F43BF9" w:rsidRDefault="00B660B7">
      <w:pPr>
        <w:tabs>
          <w:tab w:val="left" w:pos="1276"/>
        </w:tabs>
        <w:ind w:firstLine="1276"/>
        <w:jc w:val="both"/>
        <w:rPr>
          <w:szCs w:val="24"/>
          <w:lang w:eastAsia="lt-LT"/>
        </w:rPr>
      </w:pPr>
      <w:r w:rsidRPr="00713FE4">
        <w:rPr>
          <w:szCs w:val="24"/>
          <w:lang w:eastAsia="lt-LT"/>
        </w:rPr>
        <w:t>14.</w:t>
      </w:r>
      <w:r w:rsidR="00155317">
        <w:rPr>
          <w:szCs w:val="24"/>
          <w:lang w:eastAsia="lt-LT"/>
        </w:rPr>
        <w:t xml:space="preserve"> Pagal kvietime nustatytas sąlygas pateikti projektų idėjų pasiūlymai vertinami pasibaigus jų priėmimo terminui.</w:t>
      </w:r>
    </w:p>
    <w:p w14:paraId="67DAC87B" w14:textId="5732186D" w:rsidR="00F43BF9" w:rsidRDefault="00B660B7">
      <w:pPr>
        <w:tabs>
          <w:tab w:val="left" w:pos="1276"/>
        </w:tabs>
        <w:ind w:firstLine="1276"/>
        <w:jc w:val="both"/>
        <w:rPr>
          <w:szCs w:val="24"/>
          <w:lang w:eastAsia="lt-LT"/>
        </w:rPr>
      </w:pPr>
      <w:r w:rsidRPr="00713FE4">
        <w:rPr>
          <w:szCs w:val="24"/>
          <w:lang w:eastAsia="lt-LT"/>
        </w:rPr>
        <w:lastRenderedPageBreak/>
        <w:t>15.</w:t>
      </w:r>
      <w:r w:rsidR="00155317">
        <w:rPr>
          <w:szCs w:val="24"/>
          <w:lang w:eastAsia="lt-LT"/>
        </w:rPr>
        <w:t xml:space="preserve"> Projektų idėjų pasiūlymus ir preliminarias projektų sąmatas vertina konsultacinė darbo grupė. Ją sudaro po 1 </w:t>
      </w:r>
      <w:r w:rsidR="00B617A5">
        <w:rPr>
          <w:szCs w:val="24"/>
          <w:lang w:eastAsia="lt-LT"/>
        </w:rPr>
        <w:t>S</w:t>
      </w:r>
      <w:r w:rsidR="00155317">
        <w:rPr>
          <w:szCs w:val="24"/>
          <w:lang w:eastAsia="lt-LT"/>
        </w:rPr>
        <w:t>avivaldybės tarybos frakcijų deleguot</w:t>
      </w:r>
      <w:r w:rsidR="00942A72">
        <w:rPr>
          <w:szCs w:val="24"/>
          <w:lang w:eastAsia="lt-LT"/>
        </w:rPr>
        <w:t>as</w:t>
      </w:r>
      <w:r w:rsidR="00155317">
        <w:rPr>
          <w:szCs w:val="24"/>
          <w:lang w:eastAsia="lt-LT"/>
        </w:rPr>
        <w:t xml:space="preserve"> atstov</w:t>
      </w:r>
      <w:r w:rsidR="00942A72">
        <w:rPr>
          <w:szCs w:val="24"/>
          <w:lang w:eastAsia="lt-LT"/>
        </w:rPr>
        <w:t>as</w:t>
      </w:r>
      <w:r w:rsidR="00155317">
        <w:rPr>
          <w:szCs w:val="24"/>
          <w:lang w:eastAsia="lt-LT"/>
        </w:rPr>
        <w:t xml:space="preserve">, 1 Nevyriausybinių organizacijų tarybos deleguotas atstovas, 6 </w:t>
      </w:r>
      <w:r w:rsidR="00B617A5">
        <w:rPr>
          <w:szCs w:val="24"/>
          <w:lang w:eastAsia="lt-LT"/>
        </w:rPr>
        <w:t>S</w:t>
      </w:r>
      <w:r w:rsidR="00155317">
        <w:rPr>
          <w:szCs w:val="24"/>
          <w:lang w:eastAsia="lt-LT"/>
        </w:rPr>
        <w:t xml:space="preserve">avivaldybės administracijos skyrių valstybės tarnautojai ir 1 </w:t>
      </w:r>
      <w:r w:rsidR="00B617A5">
        <w:rPr>
          <w:szCs w:val="24"/>
          <w:lang w:eastAsia="lt-LT"/>
        </w:rPr>
        <w:t>S</w:t>
      </w:r>
      <w:r w:rsidR="00155317">
        <w:rPr>
          <w:szCs w:val="24"/>
          <w:lang w:eastAsia="lt-LT"/>
        </w:rPr>
        <w:t xml:space="preserve">avivaldybės administracijos seniūnijų atstovas. </w:t>
      </w:r>
      <w:r w:rsidR="00155317">
        <w:rPr>
          <w:iCs/>
          <w:szCs w:val="24"/>
          <w:lang w:eastAsia="lt-LT"/>
        </w:rPr>
        <w:t xml:space="preserve">Nustačius, kad pateiktas pasiūlymas atitinka visus kvietime nurodytus reikalavimus, vertinamas projekto tinkamumas finansuoti ir </w:t>
      </w:r>
      <w:r w:rsidR="00155317">
        <w:rPr>
          <w:szCs w:val="24"/>
          <w:lang w:eastAsia="lt-LT"/>
        </w:rPr>
        <w:t>sudaromas atrinktų projektų sąrašas bei surašomas protokolas.</w:t>
      </w:r>
    </w:p>
    <w:p w14:paraId="4F49FF6F" w14:textId="55EA1393" w:rsidR="00F43BF9" w:rsidRDefault="00B660B7">
      <w:pPr>
        <w:tabs>
          <w:tab w:val="left" w:pos="1276"/>
        </w:tabs>
        <w:ind w:firstLine="1276"/>
        <w:jc w:val="both"/>
        <w:rPr>
          <w:szCs w:val="24"/>
        </w:rPr>
      </w:pPr>
      <w:r w:rsidRPr="00713FE4">
        <w:rPr>
          <w:szCs w:val="24"/>
        </w:rPr>
        <w:t>16.</w:t>
      </w:r>
      <w:r w:rsidR="00155317">
        <w:rPr>
          <w:szCs w:val="24"/>
        </w:rPr>
        <w:t xml:space="preserve"> Konsultacinei darbo grupei iškilus klausimų ar abejonių dėl konkrečių projekto nuostatų, kurios turi įtakos vertinimo procesui, susisiekiama su projekto formoje nurodytu kontaktiniu asmeniu  (el. paštu, telefonu) ir prašoma raštu pateikti paaiškinimus.</w:t>
      </w:r>
    </w:p>
    <w:p w14:paraId="64D92814" w14:textId="57B0EDA6" w:rsidR="00F43BF9" w:rsidRDefault="00B660B7">
      <w:pPr>
        <w:tabs>
          <w:tab w:val="left" w:pos="1276"/>
        </w:tabs>
        <w:ind w:firstLine="1276"/>
        <w:jc w:val="both"/>
        <w:rPr>
          <w:szCs w:val="24"/>
          <w:lang w:eastAsia="lt-LT"/>
        </w:rPr>
      </w:pPr>
      <w:r w:rsidRPr="00633D4A">
        <w:rPr>
          <w:szCs w:val="24"/>
          <w:lang w:eastAsia="lt-LT"/>
        </w:rPr>
        <w:t>17.</w:t>
      </w:r>
      <w:r w:rsidR="00155317" w:rsidRPr="001E7D1C">
        <w:rPr>
          <w:szCs w:val="24"/>
          <w:lang w:eastAsia="lt-LT"/>
        </w:rPr>
        <w:t xml:space="preserve"> Tinkamų finansuoti ir įgyvendinti projektų sąrašą įsakymu tvirtina </w:t>
      </w:r>
      <w:r w:rsidR="00B617A5">
        <w:rPr>
          <w:szCs w:val="24"/>
          <w:lang w:eastAsia="lt-LT"/>
        </w:rPr>
        <w:t>S</w:t>
      </w:r>
      <w:r w:rsidR="00155317" w:rsidRPr="001E7D1C">
        <w:rPr>
          <w:szCs w:val="24"/>
          <w:lang w:eastAsia="lt-LT"/>
        </w:rPr>
        <w:t>avivaldybės administracijos direktorius.</w:t>
      </w:r>
      <w:r w:rsidR="00155317">
        <w:rPr>
          <w:szCs w:val="24"/>
          <w:lang w:eastAsia="lt-LT"/>
        </w:rPr>
        <w:t xml:space="preserve"> </w:t>
      </w:r>
    </w:p>
    <w:p w14:paraId="79E37089" w14:textId="1E92DDED" w:rsidR="00F43BF9" w:rsidRPr="00F8659A" w:rsidRDefault="00B660B7">
      <w:pPr>
        <w:tabs>
          <w:tab w:val="left" w:pos="1276"/>
        </w:tabs>
        <w:ind w:firstLine="1276"/>
        <w:jc w:val="both"/>
        <w:rPr>
          <w:strike/>
          <w:szCs w:val="24"/>
        </w:rPr>
      </w:pPr>
      <w:r w:rsidRPr="00633D4A">
        <w:rPr>
          <w:szCs w:val="24"/>
        </w:rPr>
        <w:t>18.</w:t>
      </w:r>
      <w:r w:rsidR="00155317">
        <w:rPr>
          <w:szCs w:val="24"/>
        </w:rPr>
        <w:t xml:space="preserve">  Pareiškėjams elektroninėmis priemonėmis arba laišku išsiunčiama informacija apie priežastis, dėl kurių pasiūlymas buvo pripažintas netinkamu ar negalimu įgyvendinti ir neskelbiamas viešojoje erdvėje balsavimo procedūrai vykdyti.</w:t>
      </w:r>
    </w:p>
    <w:p w14:paraId="25613FD7" w14:textId="604E2132" w:rsidR="00F43BF9" w:rsidRDefault="00B660B7">
      <w:pPr>
        <w:tabs>
          <w:tab w:val="left" w:pos="1276"/>
        </w:tabs>
        <w:ind w:firstLine="1276"/>
        <w:jc w:val="both"/>
        <w:rPr>
          <w:szCs w:val="24"/>
        </w:rPr>
      </w:pPr>
      <w:r w:rsidRPr="00633D4A">
        <w:rPr>
          <w:szCs w:val="24"/>
        </w:rPr>
        <w:t>19.</w:t>
      </w:r>
      <w:r w:rsidR="00155317">
        <w:rPr>
          <w:szCs w:val="24"/>
        </w:rPr>
        <w:t xml:space="preserve"> Konsultacinės darbo grupės sprendimas gali būti skundžiamas </w:t>
      </w:r>
      <w:r w:rsidR="00B617A5">
        <w:rPr>
          <w:szCs w:val="24"/>
        </w:rPr>
        <w:t>S</w:t>
      </w:r>
      <w:r w:rsidR="00155317">
        <w:rPr>
          <w:szCs w:val="24"/>
        </w:rPr>
        <w:t xml:space="preserve">avivaldybės merui raštu per 10 kalendorinių dienų nuo pareiškėjui išsiųstos informacijos. </w:t>
      </w:r>
    </w:p>
    <w:p w14:paraId="1EDAEF8D" w14:textId="4B678BC5" w:rsidR="00F43BF9" w:rsidRDefault="00B660B7">
      <w:pPr>
        <w:tabs>
          <w:tab w:val="left" w:pos="1276"/>
        </w:tabs>
        <w:ind w:firstLine="1276"/>
        <w:jc w:val="both"/>
        <w:rPr>
          <w:szCs w:val="24"/>
        </w:rPr>
      </w:pPr>
      <w:r w:rsidRPr="00633D4A">
        <w:rPr>
          <w:szCs w:val="24"/>
        </w:rPr>
        <w:t>20.</w:t>
      </w:r>
      <w:r w:rsidR="00155317">
        <w:rPr>
          <w:szCs w:val="24"/>
        </w:rPr>
        <w:t xml:space="preserve"> Savivaldybės meras, išnagrinėjęs konsultacinės grupės pateiktus dokumentus bei išklausęs paaiškinimus, pateikia atsakymą pareiškėjui.</w:t>
      </w:r>
    </w:p>
    <w:p w14:paraId="5024C2E6" w14:textId="611EDA11" w:rsidR="00F43BF9" w:rsidRDefault="00B660B7">
      <w:pPr>
        <w:tabs>
          <w:tab w:val="left" w:pos="1276"/>
        </w:tabs>
        <w:ind w:firstLine="1276"/>
        <w:jc w:val="both"/>
        <w:rPr>
          <w:szCs w:val="24"/>
        </w:rPr>
      </w:pPr>
      <w:r w:rsidRPr="00167F3E">
        <w:rPr>
          <w:szCs w:val="24"/>
        </w:rPr>
        <w:t>21.</w:t>
      </w:r>
      <w:r>
        <w:rPr>
          <w:szCs w:val="24"/>
        </w:rPr>
        <w:t xml:space="preserve"> </w:t>
      </w:r>
      <w:r w:rsidR="00155317">
        <w:rPr>
          <w:szCs w:val="24"/>
        </w:rPr>
        <w:t>Pareiškėjas turi teisę atsiimti projekto idėjos siūlymą, pateikdamas prašymą raštu iki t</w:t>
      </w:r>
      <w:r w:rsidR="00155317">
        <w:rPr>
          <w:szCs w:val="24"/>
          <w:lang w:eastAsia="lt-LT"/>
        </w:rPr>
        <w:t xml:space="preserve">inkamų finansuoti ir įgyvendinti projektų sąrašo patvirtinimo </w:t>
      </w:r>
      <w:r w:rsidR="00B617A5">
        <w:rPr>
          <w:szCs w:val="24"/>
          <w:lang w:eastAsia="lt-LT"/>
        </w:rPr>
        <w:t>S</w:t>
      </w:r>
      <w:r w:rsidR="00155317">
        <w:rPr>
          <w:szCs w:val="24"/>
          <w:lang w:eastAsia="lt-LT"/>
        </w:rPr>
        <w:t>avivaldybės administracijos direktoriaus įsakymu.</w:t>
      </w:r>
    </w:p>
    <w:p w14:paraId="2D55C0C1" w14:textId="7D274FBA" w:rsidR="00F43BF9" w:rsidRDefault="00B660B7">
      <w:pPr>
        <w:tabs>
          <w:tab w:val="left" w:pos="1276"/>
        </w:tabs>
        <w:ind w:firstLine="1276"/>
        <w:jc w:val="both"/>
        <w:rPr>
          <w:szCs w:val="24"/>
        </w:rPr>
      </w:pPr>
      <w:r w:rsidRPr="00167F3E">
        <w:rPr>
          <w:szCs w:val="24"/>
        </w:rPr>
        <w:t>22.</w:t>
      </w:r>
      <w:r w:rsidR="00155317">
        <w:rPr>
          <w:szCs w:val="24"/>
        </w:rPr>
        <w:t xml:space="preserve"> Patvirtinti ir nuasmeninti projektai </w:t>
      </w:r>
      <w:r w:rsidR="00155317">
        <w:rPr>
          <w:szCs w:val="24"/>
          <w:lang w:eastAsia="lt-LT"/>
        </w:rPr>
        <w:t xml:space="preserve">(be projekto idėjos pareiškėjo ir pritarusių asmenų projekto idėjai asmens duomenų) </w:t>
      </w:r>
      <w:r w:rsidR="00155317">
        <w:rPr>
          <w:szCs w:val="24"/>
        </w:rPr>
        <w:t>paskelbiami viešojoje erdvėje ir vykdoma balsavimo procedūra.</w:t>
      </w:r>
    </w:p>
    <w:p w14:paraId="4DD085BA" w14:textId="77777777" w:rsidR="00F43BF9" w:rsidRDefault="00F43BF9">
      <w:pPr>
        <w:tabs>
          <w:tab w:val="left" w:pos="1276"/>
        </w:tabs>
        <w:ind w:firstLine="1276"/>
        <w:jc w:val="both"/>
        <w:rPr>
          <w:szCs w:val="24"/>
          <w:highlight w:val="yellow"/>
          <w:lang w:eastAsia="lt-LT"/>
        </w:rPr>
      </w:pPr>
    </w:p>
    <w:p w14:paraId="53A713B3" w14:textId="77777777" w:rsidR="00F43BF9" w:rsidRDefault="00155317">
      <w:pPr>
        <w:keepNext/>
        <w:jc w:val="center"/>
        <w:rPr>
          <w:b/>
          <w:szCs w:val="24"/>
          <w:lang w:eastAsia="lt-LT"/>
        </w:rPr>
      </w:pPr>
      <w:r>
        <w:rPr>
          <w:b/>
          <w:bCs/>
          <w:szCs w:val="24"/>
          <w:lang w:eastAsia="lt-LT"/>
        </w:rPr>
        <w:t>IV SKYRIUS</w:t>
      </w:r>
    </w:p>
    <w:p w14:paraId="4BAB9FC8" w14:textId="77777777" w:rsidR="00F43BF9" w:rsidRDefault="00155317">
      <w:pPr>
        <w:tabs>
          <w:tab w:val="num" w:pos="-1134"/>
          <w:tab w:val="left" w:pos="-426"/>
          <w:tab w:val="num" w:pos="0"/>
        </w:tabs>
        <w:ind w:firstLine="643"/>
        <w:jc w:val="center"/>
        <w:rPr>
          <w:b/>
          <w:bCs/>
          <w:szCs w:val="24"/>
          <w:lang w:eastAsia="lt-LT"/>
        </w:rPr>
      </w:pPr>
      <w:r>
        <w:rPr>
          <w:b/>
          <w:bCs/>
          <w:szCs w:val="24"/>
          <w:lang w:eastAsia="lt-LT"/>
        </w:rPr>
        <w:t>GYVENTOJŲ PRITARIMAS SIŪLOMIEMS ĮGYVENDINTI PROJEKTAMS</w:t>
      </w:r>
    </w:p>
    <w:p w14:paraId="121D88C3" w14:textId="77777777" w:rsidR="00F43BF9" w:rsidRDefault="00F43BF9">
      <w:pPr>
        <w:tabs>
          <w:tab w:val="num" w:pos="-1134"/>
          <w:tab w:val="left" w:pos="-426"/>
          <w:tab w:val="num" w:pos="0"/>
        </w:tabs>
        <w:ind w:firstLine="643"/>
        <w:jc w:val="both"/>
        <w:rPr>
          <w:bCs/>
          <w:szCs w:val="24"/>
          <w:lang w:eastAsia="lt-LT"/>
        </w:rPr>
      </w:pPr>
    </w:p>
    <w:p w14:paraId="121450CC" w14:textId="079DB4A9" w:rsidR="00F43BF9" w:rsidRPr="007A266D" w:rsidRDefault="004F46F2">
      <w:pPr>
        <w:ind w:firstLine="1298"/>
        <w:jc w:val="both"/>
        <w:rPr>
          <w:szCs w:val="24"/>
        </w:rPr>
      </w:pPr>
      <w:r w:rsidRPr="00BC1483">
        <w:rPr>
          <w:szCs w:val="24"/>
        </w:rPr>
        <w:t>23.</w:t>
      </w:r>
      <w:r w:rsidR="00155317" w:rsidRPr="007A266D">
        <w:rPr>
          <w:szCs w:val="24"/>
        </w:rPr>
        <w:t xml:space="preserve"> </w:t>
      </w:r>
      <w:r w:rsidR="007A266D" w:rsidRPr="00BC1483">
        <w:rPr>
          <w:szCs w:val="24"/>
        </w:rPr>
        <w:t>Savivaldybės teritorijoje gyvenamąją vietą deklaravę gyventojai, ne jaunesni nei 16 metų, savo nuomonę apie projektų įgyvendinimą išreiškia balsavimu.</w:t>
      </w:r>
    </w:p>
    <w:p w14:paraId="371719D0" w14:textId="669C79CE" w:rsidR="004312FB" w:rsidRPr="004312FB" w:rsidRDefault="004F46F2" w:rsidP="004312FB">
      <w:pPr>
        <w:ind w:firstLine="1298"/>
        <w:jc w:val="both"/>
        <w:rPr>
          <w:b/>
          <w:bCs/>
        </w:rPr>
      </w:pPr>
      <w:r w:rsidRPr="00BC1483">
        <w:rPr>
          <w:szCs w:val="24"/>
        </w:rPr>
        <w:t>24.</w:t>
      </w:r>
      <w:r w:rsidR="00155317" w:rsidRPr="007A266D">
        <w:rPr>
          <w:szCs w:val="24"/>
        </w:rPr>
        <w:t xml:space="preserve"> </w:t>
      </w:r>
      <w:r w:rsidR="007A266D" w:rsidRPr="00BC1483">
        <w:rPr>
          <w:szCs w:val="24"/>
        </w:rPr>
        <w:t>Balsavimas vyksta</w:t>
      </w:r>
      <w:r w:rsidR="00EF00E6" w:rsidRPr="00BC1483">
        <w:rPr>
          <w:szCs w:val="24"/>
        </w:rPr>
        <w:t xml:space="preserve"> elektroniniu būdu</w:t>
      </w:r>
      <w:r w:rsidR="00BE6AC6" w:rsidRPr="00BC1483">
        <w:rPr>
          <w:szCs w:val="24"/>
        </w:rPr>
        <w:t xml:space="preserve">, </w:t>
      </w:r>
      <w:r w:rsidR="005B15E2" w:rsidRPr="00BC1483">
        <w:rPr>
          <w:szCs w:val="24"/>
        </w:rPr>
        <w:t xml:space="preserve">gyventojui </w:t>
      </w:r>
      <w:r w:rsidR="00BE6AC6" w:rsidRPr="00BC1483">
        <w:rPr>
          <w:szCs w:val="24"/>
        </w:rPr>
        <w:t xml:space="preserve">prisijungiant </w:t>
      </w:r>
      <w:r w:rsidR="005B15E2" w:rsidRPr="00BC1483">
        <w:rPr>
          <w:szCs w:val="24"/>
        </w:rPr>
        <w:t xml:space="preserve">savo turimomis </w:t>
      </w:r>
      <w:r w:rsidR="005B15E2" w:rsidRPr="00BC1483">
        <w:t>prisijungimo priemonėmis</w:t>
      </w:r>
      <w:r w:rsidR="005B15E2" w:rsidRPr="00BC1483">
        <w:rPr>
          <w:szCs w:val="24"/>
        </w:rPr>
        <w:t xml:space="preserve"> </w:t>
      </w:r>
      <w:r w:rsidR="00563D6B" w:rsidRPr="00BC1483">
        <w:rPr>
          <w:szCs w:val="24"/>
        </w:rPr>
        <w:t>per Elektroninius valdžios vartus</w:t>
      </w:r>
      <w:r w:rsidR="00BE6AC6" w:rsidRPr="00BC1483">
        <w:rPr>
          <w:szCs w:val="24"/>
        </w:rPr>
        <w:t>,</w:t>
      </w:r>
      <w:r w:rsidR="00563D6B" w:rsidRPr="00BC1483">
        <w:rPr>
          <w:szCs w:val="24"/>
        </w:rPr>
        <w:t xml:space="preserve"> </w:t>
      </w:r>
      <w:r w:rsidR="00BE6AC6" w:rsidRPr="00BC1483">
        <w:rPr>
          <w:szCs w:val="24"/>
        </w:rPr>
        <w:t>kad būtų</w:t>
      </w:r>
      <w:r w:rsidR="00563D6B" w:rsidRPr="00BC1483">
        <w:rPr>
          <w:szCs w:val="24"/>
        </w:rPr>
        <w:t xml:space="preserve"> atlikta </w:t>
      </w:r>
      <w:r w:rsidR="00563D6B" w:rsidRPr="00BC1483">
        <w:t>asmens identifikacija ir patikrinta deklaruota gyvenamoji vieta.</w:t>
      </w:r>
    </w:p>
    <w:p w14:paraId="3596CCE6" w14:textId="7EE2CDB0" w:rsidR="00F43BF9" w:rsidRDefault="00BE6AC6">
      <w:pPr>
        <w:ind w:firstLine="1298"/>
        <w:jc w:val="both"/>
        <w:rPr>
          <w:szCs w:val="24"/>
        </w:rPr>
      </w:pPr>
      <w:r w:rsidRPr="00260D21">
        <w:rPr>
          <w:szCs w:val="24"/>
          <w:lang w:eastAsia="lt-LT"/>
        </w:rPr>
        <w:t>2</w:t>
      </w:r>
      <w:r w:rsidR="00C81CE5" w:rsidRPr="00260D21">
        <w:rPr>
          <w:szCs w:val="24"/>
          <w:lang w:eastAsia="lt-LT"/>
        </w:rPr>
        <w:t>5</w:t>
      </w:r>
      <w:r w:rsidRPr="00260D21">
        <w:rPr>
          <w:szCs w:val="24"/>
          <w:lang w:eastAsia="lt-LT"/>
        </w:rPr>
        <w:t xml:space="preserve">. </w:t>
      </w:r>
      <w:r w:rsidR="00D51FFE" w:rsidRPr="00260D21">
        <w:rPr>
          <w:szCs w:val="24"/>
          <w:lang w:eastAsia="lt-LT"/>
        </w:rPr>
        <w:t>Balsuojantis asmuo turi duoti</w:t>
      </w:r>
      <w:r w:rsidR="00D51FFE">
        <w:rPr>
          <w:szCs w:val="24"/>
          <w:lang w:eastAsia="lt-LT"/>
        </w:rPr>
        <w:t xml:space="preserve"> </w:t>
      </w:r>
      <w:r w:rsidR="00155317">
        <w:rPr>
          <w:szCs w:val="24"/>
          <w:lang w:eastAsia="lt-LT"/>
        </w:rPr>
        <w:t>sutikimą tvarkyti asmens duomenis. Šie duomenys naudojami tik balsuojančiam asmeniui identifikuoti ir patikrinti, kiek kartų asmuo balsavo, ir neskelbiami viešai.</w:t>
      </w:r>
    </w:p>
    <w:p w14:paraId="753F57A9" w14:textId="0095D432" w:rsidR="00F43BF9" w:rsidRDefault="00C81CE5">
      <w:pPr>
        <w:tabs>
          <w:tab w:val="left" w:pos="709"/>
        </w:tabs>
        <w:ind w:firstLine="1298"/>
        <w:jc w:val="both"/>
        <w:rPr>
          <w:i/>
          <w:sz w:val="16"/>
          <w:szCs w:val="24"/>
        </w:rPr>
      </w:pPr>
      <w:r w:rsidRPr="00260D21">
        <w:rPr>
          <w:szCs w:val="24"/>
        </w:rPr>
        <w:t>26.</w:t>
      </w:r>
      <w:r w:rsidR="00155317" w:rsidRPr="00D51FFE">
        <w:rPr>
          <w:szCs w:val="24"/>
          <w:lang w:eastAsia="lt-LT"/>
        </w:rPr>
        <w:t xml:space="preserve"> Vienas gyventojas turi teisę balsuoti ne daugiau kaip už 1 </w:t>
      </w:r>
      <w:r w:rsidR="00D51FFE">
        <w:rPr>
          <w:szCs w:val="24"/>
          <w:lang w:eastAsia="lt-LT"/>
        </w:rPr>
        <w:t xml:space="preserve">(vieną) </w:t>
      </w:r>
      <w:r w:rsidR="00155317" w:rsidRPr="00D51FFE">
        <w:rPr>
          <w:szCs w:val="24"/>
          <w:lang w:eastAsia="lt-LT"/>
        </w:rPr>
        <w:t>projektą.</w:t>
      </w:r>
    </w:p>
    <w:p w14:paraId="1A12F2DF" w14:textId="6F488810" w:rsidR="00F43BF9" w:rsidRDefault="00C81CE5">
      <w:pPr>
        <w:tabs>
          <w:tab w:val="left" w:pos="709"/>
        </w:tabs>
        <w:ind w:firstLine="1298"/>
        <w:jc w:val="both"/>
        <w:rPr>
          <w:szCs w:val="24"/>
        </w:rPr>
      </w:pPr>
      <w:r w:rsidRPr="002607F6">
        <w:rPr>
          <w:szCs w:val="24"/>
        </w:rPr>
        <w:t>27.</w:t>
      </w:r>
      <w:r w:rsidR="00155317">
        <w:rPr>
          <w:szCs w:val="24"/>
        </w:rPr>
        <w:t xml:space="preserve"> Balsavus kelis kartus elektroniniu būdu, galioja paskutinis balsavimas.</w:t>
      </w:r>
    </w:p>
    <w:p w14:paraId="79389CA3" w14:textId="461A8797" w:rsidR="00F43BF9" w:rsidRDefault="00F86090">
      <w:pPr>
        <w:tabs>
          <w:tab w:val="left" w:pos="709"/>
        </w:tabs>
        <w:ind w:firstLine="1298"/>
        <w:jc w:val="both"/>
        <w:rPr>
          <w:szCs w:val="24"/>
        </w:rPr>
      </w:pPr>
      <w:r w:rsidRPr="002607F6">
        <w:rPr>
          <w:szCs w:val="24"/>
        </w:rPr>
        <w:t>2</w:t>
      </w:r>
      <w:r w:rsidR="001E3AB9" w:rsidRPr="002607F6">
        <w:rPr>
          <w:szCs w:val="24"/>
        </w:rPr>
        <w:t>8</w:t>
      </w:r>
      <w:r w:rsidRPr="002607F6">
        <w:rPr>
          <w:szCs w:val="24"/>
        </w:rPr>
        <w:t>.</w:t>
      </w:r>
      <w:r w:rsidR="002607F6">
        <w:rPr>
          <w:szCs w:val="24"/>
        </w:rPr>
        <w:t xml:space="preserve"> </w:t>
      </w:r>
      <w:r w:rsidR="00155317">
        <w:rPr>
          <w:szCs w:val="24"/>
        </w:rPr>
        <w:t>Asmens duomenys naudojami tik gavus asmens sutikimą juos naudoti. Asmens duomenys naudojami tik Bendruomenės iniciatyvų projektų idėjų finansavimo tikslams ir uždaviniams įgyvendinti, apraše numatytoms balsavimo procedūroms vykdyti ir saugomi Lietuvos Respublikos asmens duomenų teisinės apsaugos įstatymo nustatyta tvarka.</w:t>
      </w:r>
    </w:p>
    <w:p w14:paraId="474353B6" w14:textId="6BD42AFF" w:rsidR="00997246" w:rsidRPr="002607F6" w:rsidRDefault="001E3AB9" w:rsidP="00191896">
      <w:pPr>
        <w:suppressAutoHyphens/>
        <w:ind w:firstLine="1276"/>
        <w:jc w:val="both"/>
        <w:rPr>
          <w:szCs w:val="24"/>
          <w:lang w:eastAsia="zh-CN"/>
        </w:rPr>
      </w:pPr>
      <w:r w:rsidRPr="002607F6">
        <w:rPr>
          <w:szCs w:val="24"/>
        </w:rPr>
        <w:t>29</w:t>
      </w:r>
      <w:r w:rsidR="00997246" w:rsidRPr="002607F6">
        <w:rPr>
          <w:szCs w:val="24"/>
        </w:rPr>
        <w:t>. K</w:t>
      </w:r>
      <w:r w:rsidR="00997246" w:rsidRPr="002607F6">
        <w:rPr>
          <w:szCs w:val="24"/>
          <w:lang w:eastAsia="lt-LT"/>
        </w:rPr>
        <w:t xml:space="preserve">onsultacinė darbo grupė, </w:t>
      </w:r>
      <w:r w:rsidR="00997246" w:rsidRPr="002607F6">
        <w:rPr>
          <w:szCs w:val="24"/>
        </w:rPr>
        <w:t xml:space="preserve">pasibaigus balsavimui, </w:t>
      </w:r>
      <w:r w:rsidR="00997246" w:rsidRPr="002607F6">
        <w:rPr>
          <w:szCs w:val="24"/>
          <w:lang w:eastAsia="zh-CN"/>
        </w:rPr>
        <w:t xml:space="preserve">apibendrina balsavimo rezultatus ir teikia </w:t>
      </w:r>
      <w:r w:rsidR="00622959" w:rsidRPr="002607F6">
        <w:rPr>
          <w:szCs w:val="24"/>
          <w:lang w:eastAsia="zh-CN"/>
        </w:rPr>
        <w:t xml:space="preserve">pasiūlymą </w:t>
      </w:r>
      <w:r w:rsidR="00B617A5">
        <w:rPr>
          <w:szCs w:val="24"/>
          <w:lang w:eastAsia="zh-CN"/>
        </w:rPr>
        <w:t>S</w:t>
      </w:r>
      <w:r w:rsidR="00997246" w:rsidRPr="002607F6">
        <w:rPr>
          <w:szCs w:val="24"/>
          <w:lang w:eastAsia="zh-CN"/>
        </w:rPr>
        <w:t xml:space="preserve">avivaldybės administracijos direktoriui </w:t>
      </w:r>
      <w:r w:rsidR="00622959" w:rsidRPr="002607F6">
        <w:rPr>
          <w:szCs w:val="24"/>
          <w:lang w:eastAsia="zh-CN"/>
        </w:rPr>
        <w:t>patvirtinti</w:t>
      </w:r>
      <w:r w:rsidR="004E0143" w:rsidRPr="002607F6">
        <w:rPr>
          <w:szCs w:val="24"/>
          <w:lang w:eastAsia="zh-CN"/>
        </w:rPr>
        <w:t xml:space="preserve"> </w:t>
      </w:r>
      <w:r w:rsidR="00390EE1" w:rsidRPr="002607F6">
        <w:rPr>
          <w:szCs w:val="24"/>
          <w:lang w:eastAsia="lt-LT"/>
        </w:rPr>
        <w:t>daugiausiai balsų surinkusių projektų sąrašą</w:t>
      </w:r>
      <w:r w:rsidR="00622959" w:rsidRPr="002607F6">
        <w:rPr>
          <w:szCs w:val="24"/>
          <w:lang w:eastAsia="zh-CN"/>
        </w:rPr>
        <w:t xml:space="preserve">, </w:t>
      </w:r>
      <w:r w:rsidR="00622959" w:rsidRPr="002607F6">
        <w:rPr>
          <w:szCs w:val="24"/>
          <w:lang w:eastAsia="lt-LT"/>
        </w:rPr>
        <w:t>kuriame projektai atskirose kategorijose sugrupuojami pagal balsavusių asmenų skaičių, t.y. nuo daugiausiai balsų surinkusių projektų idėjų iki mažiausiai balsų surinkusių.</w:t>
      </w:r>
    </w:p>
    <w:p w14:paraId="7CEF4F32" w14:textId="77777777" w:rsidR="00997246" w:rsidRDefault="00997246" w:rsidP="00997246">
      <w:pPr>
        <w:suppressAutoHyphens/>
        <w:jc w:val="both"/>
        <w:rPr>
          <w:b/>
          <w:bCs/>
          <w:szCs w:val="24"/>
          <w:lang w:eastAsia="zh-CN"/>
        </w:rPr>
      </w:pPr>
    </w:p>
    <w:p w14:paraId="62A46E10" w14:textId="77777777" w:rsidR="00F43BF9" w:rsidRDefault="00155317">
      <w:pPr>
        <w:keepNext/>
        <w:jc w:val="center"/>
        <w:rPr>
          <w:b/>
          <w:bCs/>
          <w:szCs w:val="24"/>
          <w:lang w:eastAsia="lt-LT"/>
        </w:rPr>
      </w:pPr>
      <w:r>
        <w:rPr>
          <w:b/>
          <w:bCs/>
          <w:szCs w:val="24"/>
          <w:lang w:eastAsia="lt-LT"/>
        </w:rPr>
        <w:t>V SKYRIUS</w:t>
      </w:r>
    </w:p>
    <w:p w14:paraId="591F5771" w14:textId="77777777" w:rsidR="00F43BF9" w:rsidRDefault="00155317">
      <w:pPr>
        <w:keepNext/>
        <w:jc w:val="center"/>
        <w:rPr>
          <w:b/>
          <w:szCs w:val="24"/>
          <w:lang w:eastAsia="lt-LT"/>
        </w:rPr>
      </w:pPr>
      <w:r>
        <w:rPr>
          <w:b/>
          <w:bCs/>
          <w:szCs w:val="24"/>
          <w:lang w:eastAsia="lt-LT"/>
        </w:rPr>
        <w:t>PROJEKTŲ FINANSAVIMAS IR ĮGYVENDINIMAS</w:t>
      </w:r>
    </w:p>
    <w:p w14:paraId="226A7F04" w14:textId="77777777" w:rsidR="00F43BF9" w:rsidRDefault="00F43BF9">
      <w:pPr>
        <w:rPr>
          <w:szCs w:val="24"/>
          <w:highlight w:val="yellow"/>
        </w:rPr>
      </w:pPr>
    </w:p>
    <w:p w14:paraId="6A9784AF" w14:textId="35BF4BC1" w:rsidR="00F43BF9" w:rsidRDefault="00191896">
      <w:pPr>
        <w:ind w:firstLine="1298"/>
        <w:jc w:val="both"/>
        <w:rPr>
          <w:bCs/>
          <w:szCs w:val="24"/>
          <w:highlight w:val="yellow"/>
          <w:lang w:eastAsia="lt-LT"/>
        </w:rPr>
      </w:pPr>
      <w:r w:rsidRPr="00451C12">
        <w:rPr>
          <w:szCs w:val="24"/>
        </w:rPr>
        <w:t>3</w:t>
      </w:r>
      <w:r w:rsidR="00BE6464" w:rsidRPr="00451C12">
        <w:rPr>
          <w:szCs w:val="24"/>
        </w:rPr>
        <w:t>0</w:t>
      </w:r>
      <w:r w:rsidRPr="00451C12">
        <w:rPr>
          <w:szCs w:val="24"/>
        </w:rPr>
        <w:t>.</w:t>
      </w:r>
      <w:r>
        <w:rPr>
          <w:szCs w:val="24"/>
        </w:rPr>
        <w:t xml:space="preserve"> </w:t>
      </w:r>
      <w:r w:rsidR="00155317">
        <w:rPr>
          <w:szCs w:val="24"/>
        </w:rPr>
        <w:t xml:space="preserve">Atrinkti ir gyventojų pritarimą gavę projektai ir jų aprašymai viešai skelbiami </w:t>
      </w:r>
      <w:r w:rsidR="00B617A5">
        <w:rPr>
          <w:szCs w:val="24"/>
        </w:rPr>
        <w:t>S</w:t>
      </w:r>
      <w:r w:rsidR="00155317">
        <w:rPr>
          <w:szCs w:val="24"/>
        </w:rPr>
        <w:t xml:space="preserve">avivaldybės interneto svetainėje </w:t>
      </w:r>
      <w:r w:rsidR="00155317">
        <w:rPr>
          <w:color w:val="0000FF"/>
          <w:szCs w:val="24"/>
          <w:u w:val="single"/>
        </w:rPr>
        <w:t>www.telsiai.lt</w:t>
      </w:r>
      <w:r w:rsidR="00155317">
        <w:rPr>
          <w:szCs w:val="24"/>
        </w:rPr>
        <w:t>.</w:t>
      </w:r>
      <w:r w:rsidR="00155317">
        <w:rPr>
          <w:bCs/>
          <w:szCs w:val="24"/>
          <w:lang w:eastAsia="lt-LT"/>
        </w:rPr>
        <w:t xml:space="preserve"> </w:t>
      </w:r>
    </w:p>
    <w:p w14:paraId="51CA0B4F" w14:textId="1B5F968B" w:rsidR="00F43BF9" w:rsidRDefault="00191896">
      <w:pPr>
        <w:ind w:firstLine="1298"/>
        <w:jc w:val="both"/>
        <w:rPr>
          <w:szCs w:val="24"/>
          <w:lang w:eastAsia="lt-LT"/>
        </w:rPr>
      </w:pPr>
      <w:r w:rsidRPr="00451C12">
        <w:rPr>
          <w:szCs w:val="24"/>
        </w:rPr>
        <w:lastRenderedPageBreak/>
        <w:t>3</w:t>
      </w:r>
      <w:r w:rsidR="00BE6464" w:rsidRPr="00451C12">
        <w:rPr>
          <w:szCs w:val="24"/>
        </w:rPr>
        <w:t>1</w:t>
      </w:r>
      <w:r w:rsidRPr="00451C12">
        <w:rPr>
          <w:szCs w:val="24"/>
        </w:rPr>
        <w:t>.</w:t>
      </w:r>
      <w:r>
        <w:rPr>
          <w:szCs w:val="24"/>
        </w:rPr>
        <w:t xml:space="preserve"> </w:t>
      </w:r>
      <w:r w:rsidR="00155317">
        <w:rPr>
          <w:szCs w:val="24"/>
          <w:lang w:eastAsia="lt-LT"/>
        </w:rPr>
        <w:t xml:space="preserve">Daugiausiai gyventojų balsų surinkę projektai įgyvendinami tik tada, kai surenka minimalų balsų skaičių – 0,5 % balsų nuo atitinkamoje seniūnijoje gyvenamąją vietą deklaravusių asmenų skaičiaus (remiantis praėjusių metų Lietuvos statistikos departamento paskelbtais duomenimis). </w:t>
      </w:r>
    </w:p>
    <w:p w14:paraId="4F20B874" w14:textId="6BC3CCEB" w:rsidR="00F43BF9" w:rsidRDefault="00191896">
      <w:pPr>
        <w:ind w:firstLine="1298"/>
        <w:jc w:val="both"/>
        <w:rPr>
          <w:szCs w:val="24"/>
          <w:lang w:eastAsia="lt-LT"/>
        </w:rPr>
      </w:pPr>
      <w:r w:rsidRPr="00451C12">
        <w:rPr>
          <w:szCs w:val="24"/>
        </w:rPr>
        <w:t>3</w:t>
      </w:r>
      <w:r w:rsidR="00BE6464" w:rsidRPr="00451C12">
        <w:rPr>
          <w:szCs w:val="24"/>
        </w:rPr>
        <w:t>2</w:t>
      </w:r>
      <w:r w:rsidRPr="00451C12">
        <w:rPr>
          <w:szCs w:val="24"/>
        </w:rPr>
        <w:t>.</w:t>
      </w:r>
      <w:r>
        <w:rPr>
          <w:szCs w:val="24"/>
        </w:rPr>
        <w:t xml:space="preserve"> </w:t>
      </w:r>
      <w:r w:rsidR="00155317" w:rsidRPr="00191896">
        <w:rPr>
          <w:szCs w:val="24"/>
          <w:lang w:eastAsia="lt-LT"/>
        </w:rPr>
        <w:t>Administracijos direktoriaus įsakymu patvirtinamas daugiausiai balsų surinkusių projektų sąrašas.</w:t>
      </w:r>
      <w:r w:rsidR="00155317">
        <w:rPr>
          <w:szCs w:val="24"/>
          <w:lang w:eastAsia="lt-LT"/>
        </w:rPr>
        <w:t xml:space="preserve"> </w:t>
      </w:r>
    </w:p>
    <w:p w14:paraId="3551236A" w14:textId="26AC551D" w:rsidR="00F43BF9" w:rsidRDefault="00191896">
      <w:pPr>
        <w:ind w:firstLine="1298"/>
        <w:jc w:val="both"/>
        <w:rPr>
          <w:i/>
          <w:sz w:val="16"/>
          <w:szCs w:val="24"/>
        </w:rPr>
      </w:pPr>
      <w:r w:rsidRPr="00451C12">
        <w:rPr>
          <w:szCs w:val="24"/>
          <w:lang w:eastAsia="lt-LT"/>
        </w:rPr>
        <w:t>3</w:t>
      </w:r>
      <w:r w:rsidR="00BE6464" w:rsidRPr="00451C12">
        <w:rPr>
          <w:szCs w:val="24"/>
          <w:lang w:eastAsia="lt-LT"/>
        </w:rPr>
        <w:t>3</w:t>
      </w:r>
      <w:r w:rsidRPr="00451C12">
        <w:rPr>
          <w:szCs w:val="24"/>
          <w:lang w:eastAsia="lt-LT"/>
        </w:rPr>
        <w:t>.</w:t>
      </w:r>
      <w:r>
        <w:rPr>
          <w:szCs w:val="24"/>
          <w:lang w:eastAsia="lt-LT"/>
        </w:rPr>
        <w:t xml:space="preserve"> </w:t>
      </w:r>
      <w:r w:rsidR="00155317" w:rsidRPr="00191896">
        <w:rPr>
          <w:szCs w:val="24"/>
          <w:lang w:eastAsia="lt-LT"/>
        </w:rPr>
        <w:t xml:space="preserve">Projektus įgyvendina </w:t>
      </w:r>
      <w:r w:rsidR="00B617A5">
        <w:rPr>
          <w:szCs w:val="24"/>
          <w:lang w:eastAsia="lt-LT"/>
        </w:rPr>
        <w:t>S</w:t>
      </w:r>
      <w:r w:rsidR="00155317" w:rsidRPr="00191896">
        <w:rPr>
          <w:szCs w:val="24"/>
          <w:lang w:eastAsia="lt-LT"/>
        </w:rPr>
        <w:t xml:space="preserve">avivaldybės administracija. Už projektų įgyvendinimą atsakingi programų, kuriose projektas vykdomas, koordinatoriai ir </w:t>
      </w:r>
      <w:r w:rsidR="00B617A5">
        <w:rPr>
          <w:szCs w:val="24"/>
          <w:lang w:eastAsia="lt-LT"/>
        </w:rPr>
        <w:t>S</w:t>
      </w:r>
      <w:r w:rsidR="00155317" w:rsidRPr="00191896">
        <w:rPr>
          <w:szCs w:val="24"/>
          <w:lang w:eastAsia="lt-LT"/>
        </w:rPr>
        <w:t xml:space="preserve">avivaldybės administracijos skyrius, </w:t>
      </w:r>
      <w:r w:rsidR="00B617A5">
        <w:rPr>
          <w:szCs w:val="24"/>
          <w:lang w:eastAsia="lt-LT"/>
        </w:rPr>
        <w:t>S</w:t>
      </w:r>
      <w:r w:rsidR="00155317" w:rsidRPr="00191896">
        <w:rPr>
          <w:szCs w:val="24"/>
          <w:lang w:eastAsia="lt-LT"/>
        </w:rPr>
        <w:t>avivaldybės administracijos direktoriaus įsakymu paskirtas atsakingu už projekto idėjos įgyvendinimą.</w:t>
      </w:r>
    </w:p>
    <w:p w14:paraId="04C87B38" w14:textId="7E3E196B" w:rsidR="00F43BF9" w:rsidRDefault="00191896">
      <w:pPr>
        <w:ind w:firstLine="1298"/>
        <w:jc w:val="both"/>
        <w:rPr>
          <w:bCs/>
          <w:szCs w:val="24"/>
          <w:lang w:eastAsia="lt-LT"/>
        </w:rPr>
      </w:pPr>
      <w:r w:rsidRPr="007C15D8">
        <w:rPr>
          <w:bCs/>
          <w:szCs w:val="24"/>
          <w:lang w:eastAsia="lt-LT"/>
        </w:rPr>
        <w:t>3</w:t>
      </w:r>
      <w:r w:rsidR="00BE6464" w:rsidRPr="007C15D8">
        <w:rPr>
          <w:bCs/>
          <w:szCs w:val="24"/>
          <w:lang w:eastAsia="lt-LT"/>
        </w:rPr>
        <w:t>4</w:t>
      </w:r>
      <w:r w:rsidRPr="007C15D8">
        <w:rPr>
          <w:bCs/>
          <w:szCs w:val="24"/>
          <w:lang w:eastAsia="lt-LT"/>
        </w:rPr>
        <w:t>.</w:t>
      </w:r>
      <w:r>
        <w:rPr>
          <w:bCs/>
          <w:szCs w:val="24"/>
          <w:lang w:eastAsia="lt-LT"/>
        </w:rPr>
        <w:t xml:space="preserve"> </w:t>
      </w:r>
      <w:r w:rsidR="002F6E32" w:rsidRPr="007C15D8">
        <w:rPr>
          <w:bCs/>
          <w:szCs w:val="24"/>
          <w:lang w:eastAsia="lt-LT"/>
        </w:rPr>
        <w:t>Įgyvendinam</w:t>
      </w:r>
      <w:r w:rsidR="00647695" w:rsidRPr="007C15D8">
        <w:rPr>
          <w:bCs/>
          <w:szCs w:val="24"/>
          <w:lang w:eastAsia="lt-LT"/>
        </w:rPr>
        <w:t>i</w:t>
      </w:r>
      <w:r w:rsidR="002F6E32" w:rsidRPr="007C15D8">
        <w:rPr>
          <w:bCs/>
          <w:szCs w:val="24"/>
          <w:lang w:eastAsia="lt-LT"/>
        </w:rPr>
        <w:t xml:space="preserve"> </w:t>
      </w:r>
      <w:r w:rsidR="00D1561A" w:rsidRPr="007C15D8">
        <w:rPr>
          <w:bCs/>
          <w:szCs w:val="24"/>
          <w:lang w:eastAsia="lt-LT"/>
        </w:rPr>
        <w:t>skirting</w:t>
      </w:r>
      <w:r w:rsidR="00EF7ADF" w:rsidRPr="007C15D8">
        <w:rPr>
          <w:bCs/>
          <w:szCs w:val="24"/>
          <w:lang w:eastAsia="lt-LT"/>
        </w:rPr>
        <w:t>ose</w:t>
      </w:r>
      <w:r w:rsidR="00D1561A" w:rsidRPr="007C15D8">
        <w:rPr>
          <w:bCs/>
          <w:szCs w:val="24"/>
          <w:lang w:eastAsia="lt-LT"/>
        </w:rPr>
        <w:t xml:space="preserve"> kategorij</w:t>
      </w:r>
      <w:r w:rsidR="00EF7ADF" w:rsidRPr="007C15D8">
        <w:rPr>
          <w:bCs/>
          <w:szCs w:val="24"/>
          <w:lang w:eastAsia="lt-LT"/>
        </w:rPr>
        <w:t>ose</w:t>
      </w:r>
      <w:r w:rsidR="00D1561A" w:rsidRPr="007C15D8">
        <w:rPr>
          <w:bCs/>
          <w:szCs w:val="24"/>
          <w:lang w:eastAsia="lt-LT"/>
        </w:rPr>
        <w:t xml:space="preserve"> </w:t>
      </w:r>
      <w:r w:rsidR="00EF7ADF" w:rsidRPr="007C15D8">
        <w:rPr>
          <w:bCs/>
          <w:szCs w:val="24"/>
          <w:lang w:eastAsia="lt-LT"/>
        </w:rPr>
        <w:t>daugiausiai gyventojų balsų surinkę projektai</w:t>
      </w:r>
      <w:r w:rsidR="002F6E32" w:rsidRPr="007C15D8">
        <w:rPr>
          <w:bCs/>
          <w:szCs w:val="24"/>
          <w:lang w:eastAsia="lt-LT"/>
        </w:rPr>
        <w:t>, kuri</w:t>
      </w:r>
      <w:r w:rsidR="00647695" w:rsidRPr="007C15D8">
        <w:rPr>
          <w:bCs/>
          <w:szCs w:val="24"/>
          <w:lang w:eastAsia="lt-LT"/>
        </w:rPr>
        <w:t>e</w:t>
      </w:r>
      <w:r w:rsidR="002F6E32" w:rsidRPr="007C15D8">
        <w:rPr>
          <w:bCs/>
          <w:szCs w:val="24"/>
          <w:lang w:eastAsia="lt-LT"/>
        </w:rPr>
        <w:t xml:space="preserve"> neviršija</w:t>
      </w:r>
      <w:r w:rsidR="00155317" w:rsidRPr="002F6E32">
        <w:rPr>
          <w:bCs/>
          <w:szCs w:val="24"/>
          <w:lang w:eastAsia="lt-LT"/>
        </w:rPr>
        <w:t xml:space="preserve"> numatytos finansavimo sumos, patvirtintos </w:t>
      </w:r>
      <w:r w:rsidR="00B617A5">
        <w:rPr>
          <w:bCs/>
          <w:szCs w:val="24"/>
          <w:lang w:eastAsia="lt-LT"/>
        </w:rPr>
        <w:t>S</w:t>
      </w:r>
      <w:r w:rsidR="00155317" w:rsidRPr="002F6E32">
        <w:rPr>
          <w:bCs/>
          <w:szCs w:val="24"/>
          <w:lang w:eastAsia="lt-LT"/>
        </w:rPr>
        <w:t>avivaldybės biudžete.</w:t>
      </w:r>
    </w:p>
    <w:p w14:paraId="1BA84146" w14:textId="181CBE47" w:rsidR="00F43BF9" w:rsidRDefault="00191896">
      <w:pPr>
        <w:tabs>
          <w:tab w:val="left" w:pos="1298"/>
        </w:tabs>
        <w:ind w:firstLine="1298"/>
        <w:jc w:val="both"/>
        <w:rPr>
          <w:szCs w:val="24"/>
        </w:rPr>
      </w:pPr>
      <w:r w:rsidRPr="00C9675F">
        <w:rPr>
          <w:szCs w:val="24"/>
        </w:rPr>
        <w:t>3</w:t>
      </w:r>
      <w:r w:rsidR="00A74B2D" w:rsidRPr="00C9675F">
        <w:rPr>
          <w:szCs w:val="24"/>
        </w:rPr>
        <w:t>5</w:t>
      </w:r>
      <w:r w:rsidRPr="00C9675F">
        <w:rPr>
          <w:szCs w:val="24"/>
        </w:rPr>
        <w:t>.</w:t>
      </w:r>
      <w:r>
        <w:rPr>
          <w:szCs w:val="24"/>
        </w:rPr>
        <w:t xml:space="preserve"> </w:t>
      </w:r>
      <w:r w:rsidR="00155317">
        <w:rPr>
          <w:szCs w:val="24"/>
        </w:rPr>
        <w:t xml:space="preserve">Pateisinamais atvejais, siekiant išlaikyti racionalumo, kryptingumo ir taupumo principus disponuojant viešosiomis lėšomis, laimėjusiems projektams įgyvendinti gali būti skiriamos didesnės lėšos, kurių padidėjimas neviršija 10% projekto vertės ir neviršijant bendros projektams įgyvendinti skirtos sumos. </w:t>
      </w:r>
    </w:p>
    <w:p w14:paraId="20DCE9A2" w14:textId="4D0DB6EF" w:rsidR="00F43BF9" w:rsidRDefault="003E25F1">
      <w:pPr>
        <w:tabs>
          <w:tab w:val="left" w:pos="1298"/>
        </w:tabs>
        <w:ind w:firstLine="1298"/>
        <w:jc w:val="both"/>
        <w:rPr>
          <w:szCs w:val="24"/>
          <w:highlight w:val="yellow"/>
          <w:lang w:eastAsia="lt-LT"/>
        </w:rPr>
      </w:pPr>
      <w:r w:rsidRPr="000555FF">
        <w:rPr>
          <w:bCs/>
          <w:szCs w:val="24"/>
          <w:lang w:eastAsia="lt-LT"/>
        </w:rPr>
        <w:t>3</w:t>
      </w:r>
      <w:r w:rsidR="00A74B2D" w:rsidRPr="000555FF">
        <w:rPr>
          <w:bCs/>
          <w:szCs w:val="24"/>
          <w:lang w:eastAsia="lt-LT"/>
        </w:rPr>
        <w:t>6</w:t>
      </w:r>
      <w:r w:rsidRPr="000555FF">
        <w:rPr>
          <w:bCs/>
          <w:szCs w:val="24"/>
          <w:lang w:eastAsia="lt-LT"/>
        </w:rPr>
        <w:t>.</w:t>
      </w:r>
      <w:r>
        <w:rPr>
          <w:bCs/>
          <w:szCs w:val="24"/>
          <w:lang w:eastAsia="lt-LT"/>
        </w:rPr>
        <w:t xml:space="preserve"> </w:t>
      </w:r>
      <w:r w:rsidR="00155317">
        <w:rPr>
          <w:bCs/>
          <w:szCs w:val="24"/>
          <w:lang w:eastAsia="lt-LT"/>
        </w:rPr>
        <w:t>Savivaldybės t</w:t>
      </w:r>
      <w:r w:rsidR="00155317">
        <w:rPr>
          <w:szCs w:val="24"/>
          <w:lang w:eastAsia="lt-LT"/>
        </w:rPr>
        <w:t xml:space="preserve">arybai skyrus finansavimą bendruomenės iniciatyvoms, pradedami vykdyti projektai. </w:t>
      </w:r>
    </w:p>
    <w:p w14:paraId="55FB9F1A" w14:textId="61063DC9" w:rsidR="00F43BF9" w:rsidRDefault="003E25F1">
      <w:pPr>
        <w:ind w:firstLine="1298"/>
        <w:jc w:val="both"/>
        <w:rPr>
          <w:bCs/>
          <w:szCs w:val="24"/>
          <w:lang w:eastAsia="lt-LT"/>
        </w:rPr>
      </w:pPr>
      <w:r w:rsidRPr="000555FF">
        <w:rPr>
          <w:bCs/>
          <w:szCs w:val="24"/>
          <w:lang w:eastAsia="lt-LT"/>
        </w:rPr>
        <w:t>3</w:t>
      </w:r>
      <w:r w:rsidR="00A74B2D" w:rsidRPr="000555FF">
        <w:rPr>
          <w:bCs/>
          <w:szCs w:val="24"/>
          <w:lang w:eastAsia="lt-LT"/>
        </w:rPr>
        <w:t>7</w:t>
      </w:r>
      <w:r w:rsidRPr="000555FF">
        <w:rPr>
          <w:bCs/>
          <w:szCs w:val="24"/>
          <w:lang w:eastAsia="lt-LT"/>
        </w:rPr>
        <w:t>.</w:t>
      </w:r>
      <w:r>
        <w:rPr>
          <w:bCs/>
          <w:szCs w:val="24"/>
          <w:lang w:eastAsia="lt-LT"/>
        </w:rPr>
        <w:t xml:space="preserve"> </w:t>
      </w:r>
      <w:r w:rsidR="00155317">
        <w:rPr>
          <w:bCs/>
          <w:szCs w:val="24"/>
          <w:lang w:eastAsia="lt-LT"/>
        </w:rPr>
        <w:t xml:space="preserve">Projektai 100 proc. finansuojami  </w:t>
      </w:r>
      <w:r w:rsidR="00B617A5">
        <w:rPr>
          <w:bCs/>
          <w:szCs w:val="24"/>
          <w:lang w:eastAsia="lt-LT"/>
        </w:rPr>
        <w:t>S</w:t>
      </w:r>
      <w:r w:rsidR="00155317">
        <w:rPr>
          <w:bCs/>
          <w:szCs w:val="24"/>
          <w:lang w:eastAsia="lt-LT"/>
        </w:rPr>
        <w:t>avivaldybės biudžeto lėšomis.</w:t>
      </w:r>
    </w:p>
    <w:p w14:paraId="31138B94" w14:textId="19CD4FF3" w:rsidR="00F43BF9" w:rsidRDefault="00BE6464">
      <w:pPr>
        <w:ind w:firstLine="1298"/>
        <w:jc w:val="both"/>
        <w:rPr>
          <w:szCs w:val="24"/>
        </w:rPr>
      </w:pPr>
      <w:r w:rsidRPr="000555FF">
        <w:rPr>
          <w:szCs w:val="24"/>
        </w:rPr>
        <w:t>3</w:t>
      </w:r>
      <w:r w:rsidR="00A74B2D" w:rsidRPr="000555FF">
        <w:rPr>
          <w:szCs w:val="24"/>
        </w:rPr>
        <w:t>8</w:t>
      </w:r>
      <w:r w:rsidR="003E25F1" w:rsidRPr="000555FF">
        <w:rPr>
          <w:szCs w:val="24"/>
        </w:rPr>
        <w:t>.</w:t>
      </w:r>
      <w:r w:rsidR="003E25F1">
        <w:rPr>
          <w:b/>
          <w:bCs/>
          <w:szCs w:val="24"/>
        </w:rPr>
        <w:t xml:space="preserve"> </w:t>
      </w:r>
      <w:r w:rsidR="00155317">
        <w:rPr>
          <w:szCs w:val="24"/>
        </w:rPr>
        <w:t xml:space="preserve">Projektai įgyvendinami per vienerius biudžetinius metus, tačiau pagrįstais atvejais, atsižvelgiant į būtinas projektui įgyvendinti procedūras ir jų atlikimo terminus, projekto įgyvendinimą (ypač investicinius ar renovacijos projektus) galima pratęsti ne ilgiau kaip dvejiems metams. </w:t>
      </w:r>
    </w:p>
    <w:p w14:paraId="55DE6C27" w14:textId="40468533" w:rsidR="00F43BF9" w:rsidRDefault="00A74B2D">
      <w:pPr>
        <w:ind w:firstLine="1276"/>
        <w:jc w:val="both"/>
        <w:rPr>
          <w:szCs w:val="24"/>
        </w:rPr>
      </w:pPr>
      <w:r w:rsidRPr="000555FF">
        <w:rPr>
          <w:szCs w:val="24"/>
        </w:rPr>
        <w:t>39</w:t>
      </w:r>
      <w:r w:rsidR="003E25F1" w:rsidRPr="000555FF">
        <w:rPr>
          <w:szCs w:val="24"/>
        </w:rPr>
        <w:t>.</w:t>
      </w:r>
      <w:r w:rsidR="003E25F1">
        <w:rPr>
          <w:szCs w:val="24"/>
        </w:rPr>
        <w:t xml:space="preserve"> </w:t>
      </w:r>
      <w:r w:rsidR="00155317">
        <w:rPr>
          <w:szCs w:val="24"/>
        </w:rPr>
        <w:t>Savivaldybės administracijos skyrius, atsakingas už idėjos projekto įgyvendinimą, bendradarbiauja su laimėjusio projekto Pareiškėju:</w:t>
      </w:r>
    </w:p>
    <w:p w14:paraId="50E807A2" w14:textId="2A60DD1F" w:rsidR="00F43BF9" w:rsidRDefault="00A74B2D">
      <w:pPr>
        <w:ind w:firstLine="1276"/>
        <w:jc w:val="both"/>
        <w:rPr>
          <w:szCs w:val="24"/>
        </w:rPr>
      </w:pPr>
      <w:r w:rsidRPr="000555FF">
        <w:rPr>
          <w:szCs w:val="24"/>
        </w:rPr>
        <w:t>39</w:t>
      </w:r>
      <w:r w:rsidR="003E25F1" w:rsidRPr="000555FF">
        <w:rPr>
          <w:szCs w:val="24"/>
        </w:rPr>
        <w:t>.1.</w:t>
      </w:r>
      <w:r w:rsidR="00155317" w:rsidRPr="003E25F1">
        <w:rPr>
          <w:b/>
          <w:bCs/>
          <w:szCs w:val="24"/>
        </w:rPr>
        <w:t xml:space="preserve"> </w:t>
      </w:r>
      <w:r w:rsidR="00155317">
        <w:rPr>
          <w:szCs w:val="24"/>
        </w:rPr>
        <w:t>paskiria atsakingą darbuotoją projekto vadovu  ir pateikia jo kontaktinius duomenis, įskaitant įmonės telefono numerį ir el. pašto adresą;</w:t>
      </w:r>
    </w:p>
    <w:p w14:paraId="7079A82B" w14:textId="09BA092C" w:rsidR="00F43BF9" w:rsidRPr="000555FF" w:rsidRDefault="00A74B2D">
      <w:pPr>
        <w:ind w:firstLine="1276"/>
        <w:jc w:val="both"/>
        <w:rPr>
          <w:szCs w:val="24"/>
        </w:rPr>
      </w:pPr>
      <w:r w:rsidRPr="000555FF">
        <w:rPr>
          <w:szCs w:val="24"/>
        </w:rPr>
        <w:t>39</w:t>
      </w:r>
      <w:r w:rsidR="003E25F1" w:rsidRPr="000555FF">
        <w:rPr>
          <w:szCs w:val="24"/>
        </w:rPr>
        <w:t xml:space="preserve">.2. </w:t>
      </w:r>
      <w:r w:rsidR="00155317" w:rsidRPr="000555FF">
        <w:rPr>
          <w:szCs w:val="24"/>
        </w:rPr>
        <w:t>informuoja Pareiškėją apie svarbius projekto įgyvendinimo etapus;</w:t>
      </w:r>
    </w:p>
    <w:p w14:paraId="06355D0E" w14:textId="3FDE8346" w:rsidR="00F43BF9" w:rsidRPr="000555FF" w:rsidRDefault="00A74B2D">
      <w:pPr>
        <w:ind w:firstLine="1276"/>
        <w:jc w:val="both"/>
        <w:rPr>
          <w:szCs w:val="24"/>
        </w:rPr>
      </w:pPr>
      <w:r w:rsidRPr="000555FF">
        <w:rPr>
          <w:szCs w:val="24"/>
        </w:rPr>
        <w:t>39</w:t>
      </w:r>
      <w:r w:rsidR="003E25F1" w:rsidRPr="000555FF">
        <w:rPr>
          <w:szCs w:val="24"/>
        </w:rPr>
        <w:t xml:space="preserve">.3. </w:t>
      </w:r>
      <w:r w:rsidR="00155317" w:rsidRPr="000555FF">
        <w:rPr>
          <w:szCs w:val="24"/>
        </w:rPr>
        <w:t>svarsto Pareiškėjo pateiktas pastabas ar paraiškas laimėjusio projekto rengimo ir įgyvendinimo eigoje;</w:t>
      </w:r>
    </w:p>
    <w:p w14:paraId="483F970F" w14:textId="2CE34B80" w:rsidR="00F43BF9" w:rsidRPr="000555FF" w:rsidRDefault="00A74B2D">
      <w:pPr>
        <w:ind w:firstLine="1276"/>
        <w:jc w:val="both"/>
        <w:rPr>
          <w:szCs w:val="24"/>
        </w:rPr>
      </w:pPr>
      <w:r w:rsidRPr="000555FF">
        <w:rPr>
          <w:szCs w:val="24"/>
        </w:rPr>
        <w:t>39</w:t>
      </w:r>
      <w:r w:rsidR="003E25F1" w:rsidRPr="000555FF">
        <w:rPr>
          <w:szCs w:val="24"/>
        </w:rPr>
        <w:t xml:space="preserve">.4. </w:t>
      </w:r>
      <w:r w:rsidR="00155317" w:rsidRPr="000555FF">
        <w:rPr>
          <w:szCs w:val="24"/>
        </w:rPr>
        <w:t>praneša Pareiškėjui apie projekto įgyvendinimo pabaigos datą;</w:t>
      </w:r>
    </w:p>
    <w:p w14:paraId="4A930466" w14:textId="7EAE6AEB" w:rsidR="00F43BF9" w:rsidRPr="000555FF" w:rsidRDefault="00A74B2D">
      <w:pPr>
        <w:ind w:firstLine="1302"/>
        <w:jc w:val="both"/>
        <w:rPr>
          <w:szCs w:val="24"/>
        </w:rPr>
      </w:pPr>
      <w:r w:rsidRPr="000555FF">
        <w:rPr>
          <w:szCs w:val="24"/>
        </w:rPr>
        <w:t>39</w:t>
      </w:r>
      <w:r w:rsidR="003E25F1" w:rsidRPr="000555FF">
        <w:rPr>
          <w:szCs w:val="24"/>
        </w:rPr>
        <w:t>.5.</w:t>
      </w:r>
      <w:r w:rsidR="000555FF">
        <w:rPr>
          <w:szCs w:val="24"/>
        </w:rPr>
        <w:t xml:space="preserve"> </w:t>
      </w:r>
      <w:r w:rsidR="00155317" w:rsidRPr="000555FF">
        <w:rPr>
          <w:szCs w:val="24"/>
        </w:rPr>
        <w:t>prireikus pasirūpina, kad būtų parengti dokumentai ir reglamentai, reikalingi įgyvendinto projekto metu pasiektiems rezultatams naudoti, eksploatuoti.</w:t>
      </w:r>
    </w:p>
    <w:p w14:paraId="051C90C1" w14:textId="0A1B09C9" w:rsidR="00F43BF9" w:rsidRDefault="00A74B2D">
      <w:pPr>
        <w:ind w:firstLine="1302"/>
        <w:jc w:val="both"/>
        <w:rPr>
          <w:szCs w:val="24"/>
          <w:lang w:eastAsia="lt-LT"/>
        </w:rPr>
      </w:pPr>
      <w:r w:rsidRPr="000555FF">
        <w:rPr>
          <w:szCs w:val="24"/>
        </w:rPr>
        <w:t>40</w:t>
      </w:r>
      <w:r w:rsidR="003E25F1" w:rsidRPr="000555FF">
        <w:rPr>
          <w:szCs w:val="24"/>
        </w:rPr>
        <w:t>.</w:t>
      </w:r>
      <w:r w:rsidR="003E25F1" w:rsidRPr="003E25F1">
        <w:rPr>
          <w:b/>
          <w:bCs/>
          <w:szCs w:val="24"/>
        </w:rPr>
        <w:t xml:space="preserve"> </w:t>
      </w:r>
      <w:r w:rsidR="00155317">
        <w:rPr>
          <w:szCs w:val="24"/>
          <w:lang w:eastAsia="lt-LT"/>
        </w:rPr>
        <w:t xml:space="preserve">Konsultacinės darbo grupės tinkamais finansuoti įvertinti projektai, kurie nebuvo atrinkti gyventojų  balsavimo metu, </w:t>
      </w:r>
      <w:r w:rsidR="00155317">
        <w:t>gavus pareiškėjo leidimą</w:t>
      </w:r>
      <w:r w:rsidR="00155317">
        <w:rPr>
          <w:szCs w:val="24"/>
          <w:lang w:eastAsia="lt-LT"/>
        </w:rPr>
        <w:t xml:space="preserve">, gali būti įgyvendinami </w:t>
      </w:r>
      <w:r w:rsidR="00B617A5">
        <w:rPr>
          <w:szCs w:val="24"/>
          <w:lang w:eastAsia="lt-LT"/>
        </w:rPr>
        <w:t>S</w:t>
      </w:r>
      <w:r w:rsidR="00155317">
        <w:rPr>
          <w:szCs w:val="24"/>
          <w:lang w:eastAsia="lt-LT"/>
        </w:rPr>
        <w:t xml:space="preserve">avivaldybės administracijos arba perduoti vykdyti </w:t>
      </w:r>
      <w:r w:rsidR="00B617A5">
        <w:rPr>
          <w:szCs w:val="24"/>
          <w:lang w:eastAsia="lt-LT"/>
        </w:rPr>
        <w:t>S</w:t>
      </w:r>
      <w:r w:rsidR="00155317">
        <w:rPr>
          <w:szCs w:val="24"/>
          <w:lang w:eastAsia="lt-LT"/>
        </w:rPr>
        <w:t>avivaldybės įmonėms, organizacijoms, nevyriausybinėms organizacijoms jų pageidavimu.</w:t>
      </w:r>
    </w:p>
    <w:p w14:paraId="33E9EB78" w14:textId="77777777" w:rsidR="00F43BF9" w:rsidRDefault="00F43BF9">
      <w:pPr>
        <w:ind w:firstLine="720"/>
        <w:jc w:val="both"/>
        <w:rPr>
          <w:bCs/>
          <w:szCs w:val="24"/>
          <w:lang w:eastAsia="lt-LT"/>
        </w:rPr>
      </w:pPr>
    </w:p>
    <w:p w14:paraId="2FFB2CA4" w14:textId="77777777" w:rsidR="00F43BF9" w:rsidRDefault="00155317">
      <w:pPr>
        <w:jc w:val="center"/>
        <w:rPr>
          <w:b/>
          <w:szCs w:val="24"/>
          <w:lang w:eastAsia="lt-LT"/>
        </w:rPr>
      </w:pPr>
      <w:r>
        <w:rPr>
          <w:b/>
          <w:bCs/>
          <w:szCs w:val="24"/>
          <w:lang w:eastAsia="lt-LT"/>
        </w:rPr>
        <w:t xml:space="preserve">VI SKYRIUS </w:t>
      </w:r>
    </w:p>
    <w:p w14:paraId="51EC6572" w14:textId="77777777" w:rsidR="00F43BF9" w:rsidRDefault="00155317">
      <w:pPr>
        <w:jc w:val="center"/>
        <w:rPr>
          <w:b/>
          <w:szCs w:val="24"/>
          <w:lang w:eastAsia="lt-LT"/>
        </w:rPr>
      </w:pPr>
      <w:r>
        <w:rPr>
          <w:b/>
          <w:bCs/>
          <w:szCs w:val="24"/>
          <w:lang w:eastAsia="lt-LT"/>
        </w:rPr>
        <w:t>BAIGIAMOSIOS NUOSTATOS</w:t>
      </w:r>
    </w:p>
    <w:p w14:paraId="74FCA665" w14:textId="77777777" w:rsidR="00F43BF9" w:rsidRDefault="00F43BF9">
      <w:pPr>
        <w:rPr>
          <w:szCs w:val="24"/>
          <w:highlight w:val="yellow"/>
        </w:rPr>
      </w:pPr>
    </w:p>
    <w:p w14:paraId="1B8864AF" w14:textId="71BEC90A" w:rsidR="00F43BF9" w:rsidRPr="008A06AA" w:rsidRDefault="003E25F1">
      <w:pPr>
        <w:ind w:firstLine="1298"/>
        <w:jc w:val="both"/>
        <w:rPr>
          <w:szCs w:val="24"/>
          <w:lang w:eastAsia="lt-LT"/>
        </w:rPr>
      </w:pPr>
      <w:r w:rsidRPr="008A06AA">
        <w:rPr>
          <w:szCs w:val="24"/>
        </w:rPr>
        <w:t>4</w:t>
      </w:r>
      <w:r w:rsidR="00A74B2D" w:rsidRPr="008A06AA">
        <w:rPr>
          <w:szCs w:val="24"/>
        </w:rPr>
        <w:t>1</w:t>
      </w:r>
      <w:r w:rsidRPr="008A06AA">
        <w:rPr>
          <w:szCs w:val="24"/>
        </w:rPr>
        <w:t xml:space="preserve">. </w:t>
      </w:r>
      <w:r w:rsidR="00155317" w:rsidRPr="008A06AA">
        <w:rPr>
          <w:szCs w:val="24"/>
          <w:lang w:eastAsia="lt-LT"/>
        </w:rPr>
        <w:t xml:space="preserve">Projektų vykdymo ir lėšų panaudojimo kontrolę atlieka Savivaldybės kontrolės ir audito tarnyba, </w:t>
      </w:r>
      <w:r w:rsidR="00B617A5">
        <w:rPr>
          <w:szCs w:val="24"/>
          <w:lang w:eastAsia="lt-LT"/>
        </w:rPr>
        <w:t>S</w:t>
      </w:r>
      <w:r w:rsidR="00155317" w:rsidRPr="008A06AA">
        <w:rPr>
          <w:szCs w:val="24"/>
          <w:lang w:eastAsia="lt-LT"/>
        </w:rPr>
        <w:t>avivaldybės administracijos Centralizuotas vidaus audito skyrius, vadovaudamiesi jų veiklą reglamentuojančiais teisės aktais.</w:t>
      </w:r>
    </w:p>
    <w:p w14:paraId="5A8B47F1" w14:textId="31F56B89" w:rsidR="00F43BF9" w:rsidRDefault="003E25F1">
      <w:pPr>
        <w:ind w:firstLine="1298"/>
        <w:jc w:val="both"/>
        <w:rPr>
          <w:szCs w:val="24"/>
        </w:rPr>
      </w:pPr>
      <w:r w:rsidRPr="008A06AA">
        <w:rPr>
          <w:szCs w:val="24"/>
        </w:rPr>
        <w:t>4</w:t>
      </w:r>
      <w:r w:rsidR="00A74B2D" w:rsidRPr="008A06AA">
        <w:rPr>
          <w:szCs w:val="24"/>
        </w:rPr>
        <w:t>2</w:t>
      </w:r>
      <w:r w:rsidRPr="008A06AA">
        <w:rPr>
          <w:szCs w:val="24"/>
        </w:rPr>
        <w:t>.</w:t>
      </w:r>
      <w:r>
        <w:rPr>
          <w:b/>
          <w:bCs/>
          <w:szCs w:val="24"/>
        </w:rPr>
        <w:t xml:space="preserve"> </w:t>
      </w:r>
      <w:r w:rsidR="00155317">
        <w:rPr>
          <w:szCs w:val="24"/>
          <w:lang w:eastAsia="lt-LT"/>
        </w:rPr>
        <w:t xml:space="preserve">Šis aprašas gali būti keičiamas, papildomas ar pripažįstamas netekusiu galios </w:t>
      </w:r>
      <w:r w:rsidR="00B617A5">
        <w:rPr>
          <w:szCs w:val="24"/>
          <w:lang w:eastAsia="lt-LT"/>
        </w:rPr>
        <w:t>S</w:t>
      </w:r>
      <w:r w:rsidR="00155317">
        <w:rPr>
          <w:szCs w:val="24"/>
          <w:lang w:eastAsia="lt-LT"/>
        </w:rPr>
        <w:t>avivaldybės tarybos sprendimu.</w:t>
      </w:r>
    </w:p>
    <w:p w14:paraId="2C53D57F" w14:textId="77777777" w:rsidR="00F43BF9" w:rsidRDefault="00F43BF9">
      <w:pPr>
        <w:rPr>
          <w:szCs w:val="24"/>
        </w:rPr>
      </w:pPr>
    </w:p>
    <w:p w14:paraId="27324706" w14:textId="77777777" w:rsidR="00F43BF9" w:rsidRDefault="00155317" w:rsidP="00155317">
      <w:pPr>
        <w:jc w:val="center"/>
      </w:pPr>
      <w:r>
        <w:rPr>
          <w:szCs w:val="24"/>
        </w:rPr>
        <w:t>__________________________________</w:t>
      </w:r>
    </w:p>
    <w:p w14:paraId="4EDB7B82" w14:textId="77777777" w:rsidR="007C4D7F" w:rsidRDefault="007C4D7F">
      <w:pPr>
        <w:ind w:firstLine="5670"/>
        <w:jc w:val="both"/>
        <w:sectPr w:rsidR="007C4D7F" w:rsidSect="0015531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567" w:bottom="1134" w:left="1701" w:header="0" w:footer="567" w:gutter="0"/>
          <w:cols w:space="1296"/>
          <w:formProt w:val="0"/>
          <w:titlePg/>
          <w:docGrid w:linePitch="326"/>
        </w:sectPr>
      </w:pPr>
    </w:p>
    <w:p w14:paraId="6FF9C1BD" w14:textId="3BC6632A" w:rsidR="00F43BF9" w:rsidRDefault="00B30CC6">
      <w:pPr>
        <w:ind w:firstLine="5670"/>
        <w:jc w:val="both"/>
        <w:rPr>
          <w:szCs w:val="24"/>
        </w:rPr>
      </w:pPr>
      <w:r>
        <w:rPr>
          <w:szCs w:val="24"/>
        </w:rPr>
        <w:lastRenderedPageBreak/>
        <w:t>B</w:t>
      </w:r>
      <w:r w:rsidR="00155317">
        <w:rPr>
          <w:szCs w:val="24"/>
        </w:rPr>
        <w:t>endruomenės iniciatyvų projektų idėjų</w:t>
      </w:r>
    </w:p>
    <w:p w14:paraId="5B8A532A" w14:textId="77777777" w:rsidR="00F43BF9" w:rsidRDefault="00155317">
      <w:pPr>
        <w:ind w:firstLine="5670"/>
        <w:jc w:val="both"/>
        <w:rPr>
          <w:szCs w:val="24"/>
        </w:rPr>
      </w:pPr>
      <w:r>
        <w:rPr>
          <w:szCs w:val="24"/>
        </w:rPr>
        <w:t>atrankos ir finansavimo tvarkos aprašo</w:t>
      </w:r>
    </w:p>
    <w:p w14:paraId="64A5547D" w14:textId="02A15A74" w:rsidR="00F43BF9" w:rsidRDefault="00EF6382" w:rsidP="00B30CC6">
      <w:pPr>
        <w:ind w:left="4950" w:firstLine="720"/>
        <w:jc w:val="both"/>
        <w:rPr>
          <w:szCs w:val="24"/>
        </w:rPr>
      </w:pPr>
      <w:r w:rsidRPr="00B30CC6">
        <w:rPr>
          <w:szCs w:val="24"/>
        </w:rPr>
        <w:t>1</w:t>
      </w:r>
      <w:r>
        <w:rPr>
          <w:szCs w:val="24"/>
        </w:rPr>
        <w:t xml:space="preserve"> </w:t>
      </w:r>
      <w:r w:rsidR="00155317">
        <w:rPr>
          <w:szCs w:val="24"/>
        </w:rPr>
        <w:t>priedas</w:t>
      </w:r>
    </w:p>
    <w:p w14:paraId="35A71E45" w14:textId="77777777" w:rsidR="00F43BF9" w:rsidRDefault="00F43BF9">
      <w:pPr>
        <w:ind w:firstLine="5670"/>
        <w:jc w:val="both"/>
        <w:rPr>
          <w:szCs w:val="24"/>
        </w:rPr>
      </w:pPr>
    </w:p>
    <w:p w14:paraId="67411541" w14:textId="77777777" w:rsidR="00F43BF9" w:rsidRDefault="00155317">
      <w:pPr>
        <w:jc w:val="center"/>
        <w:rPr>
          <w:b/>
          <w:szCs w:val="24"/>
        </w:rPr>
      </w:pPr>
      <w:r>
        <w:rPr>
          <w:b/>
          <w:szCs w:val="24"/>
        </w:rPr>
        <w:t>(Projekto idėjos pasiūlymo forma)</w:t>
      </w:r>
    </w:p>
    <w:p w14:paraId="46D956CC" w14:textId="77777777" w:rsidR="00F43BF9" w:rsidRDefault="00F43BF9">
      <w:pPr>
        <w:jc w:val="center"/>
        <w:rPr>
          <w:b/>
          <w:szCs w:val="24"/>
        </w:rPr>
      </w:pPr>
    </w:p>
    <w:p w14:paraId="1AE3B770" w14:textId="77777777" w:rsidR="00F43BF9" w:rsidRDefault="00155317">
      <w:pPr>
        <w:jc w:val="center"/>
        <w:rPr>
          <w:b/>
          <w:szCs w:val="24"/>
        </w:rPr>
      </w:pPr>
      <w:r>
        <w:rPr>
          <w:b/>
          <w:szCs w:val="24"/>
        </w:rPr>
        <w:t>PROJEKTO IDĖJOS PASIŪLYMAS</w:t>
      </w:r>
    </w:p>
    <w:p w14:paraId="2D0109AC" w14:textId="77777777" w:rsidR="00F43BF9" w:rsidRDefault="00155317">
      <w:pPr>
        <w:jc w:val="center"/>
        <w:rPr>
          <w:szCs w:val="24"/>
        </w:rPr>
      </w:pPr>
      <w:r>
        <w:rPr>
          <w:szCs w:val="24"/>
        </w:rPr>
        <w:t>_____________________</w:t>
      </w:r>
    </w:p>
    <w:p w14:paraId="1BDCD7FD" w14:textId="77777777" w:rsidR="00F43BF9" w:rsidRDefault="00155317">
      <w:pPr>
        <w:jc w:val="center"/>
        <w:rPr>
          <w:szCs w:val="24"/>
          <w:vertAlign w:val="superscript"/>
        </w:rPr>
      </w:pPr>
      <w:r>
        <w:rPr>
          <w:szCs w:val="24"/>
          <w:vertAlign w:val="superscript"/>
        </w:rPr>
        <w:t>(Data)</w:t>
      </w:r>
    </w:p>
    <w:p w14:paraId="0256C9D9" w14:textId="77777777" w:rsidR="00F43BF9" w:rsidRDefault="00F43BF9">
      <w:pPr>
        <w:rPr>
          <w:szCs w:val="24"/>
          <w:highlight w:val="yellow"/>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678"/>
      </w:tblGrid>
      <w:tr w:rsidR="0031365E" w:rsidRPr="00900F68" w14:paraId="3FF8E161" w14:textId="77777777" w:rsidTr="00C30410">
        <w:trPr>
          <w:trHeight w:val="365"/>
        </w:trPr>
        <w:tc>
          <w:tcPr>
            <w:tcW w:w="4707" w:type="dxa"/>
            <w:tcBorders>
              <w:top w:val="single" w:sz="4" w:space="0" w:color="auto"/>
              <w:left w:val="single" w:sz="4" w:space="0" w:color="auto"/>
              <w:bottom w:val="single" w:sz="4" w:space="0" w:color="auto"/>
              <w:right w:val="single" w:sz="4" w:space="0" w:color="auto"/>
            </w:tcBorders>
            <w:hideMark/>
          </w:tcPr>
          <w:p w14:paraId="7CE589FC" w14:textId="0177E5CE" w:rsidR="0031365E" w:rsidRPr="00900F68" w:rsidRDefault="0031365E" w:rsidP="006C6DEF">
            <w:pPr>
              <w:widowControl w:val="0"/>
              <w:suppressAutoHyphens/>
              <w:spacing w:line="264" w:lineRule="auto"/>
              <w:ind w:firstLine="62"/>
              <w:rPr>
                <w:rFonts w:eastAsia="Lucida Sans Unicode" w:cs="Mangal"/>
                <w:b/>
                <w:bCs/>
                <w:kern w:val="3"/>
                <w:szCs w:val="24"/>
                <w:lang w:eastAsia="zh-CN" w:bidi="hi-IN"/>
              </w:rPr>
            </w:pPr>
            <w:r w:rsidRPr="00900F68">
              <w:rPr>
                <w:rFonts w:eastAsia="Lucida Sans Unicode" w:cs="Mangal"/>
                <w:b/>
                <w:bCs/>
                <w:kern w:val="3"/>
                <w:szCs w:val="24"/>
                <w:lang w:eastAsia="zh-CN" w:bidi="hi-IN"/>
              </w:rPr>
              <w:fldChar w:fldCharType="begin" w:fldLock="1">
                <w:ffData>
                  <w:name w:val="Check79"/>
                  <w:enabled/>
                  <w:calcOnExit w:val="0"/>
                  <w:checkBox>
                    <w:sizeAuto/>
                    <w:default w:val="0"/>
                  </w:checkBox>
                </w:ffData>
              </w:fldChar>
            </w:r>
            <w:r w:rsidRPr="00900F68">
              <w:rPr>
                <w:rFonts w:eastAsia="Lucida Sans Unicode" w:cs="Mangal"/>
                <w:b/>
                <w:bCs/>
                <w:kern w:val="3"/>
                <w:szCs w:val="24"/>
                <w:lang w:eastAsia="zh-CN" w:bidi="hi-IN"/>
              </w:rPr>
              <w:instrText xml:space="preserve"> FORMCHECKBOX </w:instrText>
            </w:r>
            <w:r w:rsidRPr="00900F68">
              <w:rPr>
                <w:rFonts w:eastAsia="Lucida Sans Unicode" w:cs="Mangal"/>
                <w:b/>
                <w:bCs/>
                <w:kern w:val="3"/>
                <w:szCs w:val="24"/>
                <w:lang w:eastAsia="zh-CN" w:bidi="hi-IN"/>
              </w:rPr>
            </w:r>
            <w:r w:rsidRPr="00900F68">
              <w:rPr>
                <w:rFonts w:eastAsia="Lucida Sans Unicode" w:cs="Mangal"/>
                <w:b/>
                <w:bCs/>
                <w:kern w:val="3"/>
                <w:szCs w:val="24"/>
                <w:lang w:eastAsia="zh-CN" w:bidi="hi-IN"/>
              </w:rPr>
              <w:fldChar w:fldCharType="separate"/>
            </w:r>
            <w:r w:rsidRPr="00900F68">
              <w:rPr>
                <w:rFonts w:eastAsia="Lucida Sans Unicode" w:cs="Mangal"/>
                <w:b/>
                <w:bCs/>
                <w:kern w:val="3"/>
                <w:szCs w:val="24"/>
                <w:lang w:eastAsia="zh-CN" w:bidi="hi-IN"/>
              </w:rPr>
              <w:fldChar w:fldCharType="end"/>
            </w:r>
            <w:r w:rsidRPr="00900F68">
              <w:rPr>
                <w:rFonts w:eastAsia="Lucida Sans Unicode" w:cs="Mangal"/>
                <w:b/>
                <w:bCs/>
                <w:kern w:val="3"/>
                <w:szCs w:val="24"/>
                <w:lang w:eastAsia="zh-CN" w:bidi="hi-IN"/>
              </w:rPr>
              <w:t>Telšių miesto projektas</w:t>
            </w:r>
          </w:p>
        </w:tc>
        <w:tc>
          <w:tcPr>
            <w:tcW w:w="4678" w:type="dxa"/>
            <w:tcBorders>
              <w:top w:val="single" w:sz="4" w:space="0" w:color="auto"/>
              <w:left w:val="single" w:sz="4" w:space="0" w:color="auto"/>
              <w:bottom w:val="single" w:sz="4" w:space="0" w:color="auto"/>
              <w:right w:val="single" w:sz="4" w:space="0" w:color="auto"/>
            </w:tcBorders>
            <w:hideMark/>
          </w:tcPr>
          <w:p w14:paraId="0CEB751F" w14:textId="2510911B" w:rsidR="0031365E" w:rsidRPr="00900F68" w:rsidRDefault="0031365E" w:rsidP="006C6DEF">
            <w:pPr>
              <w:widowControl w:val="0"/>
              <w:suppressAutoHyphens/>
              <w:spacing w:line="264" w:lineRule="auto"/>
              <w:ind w:firstLine="62"/>
              <w:jc w:val="both"/>
              <w:rPr>
                <w:rFonts w:eastAsia="Lucida Sans Unicode" w:cs="Mangal"/>
                <w:b/>
                <w:bCs/>
                <w:kern w:val="3"/>
                <w:szCs w:val="24"/>
                <w:lang w:eastAsia="zh-CN" w:bidi="hi-IN"/>
              </w:rPr>
            </w:pPr>
            <w:r w:rsidRPr="00900F68">
              <w:rPr>
                <w:rFonts w:eastAsia="Lucida Sans Unicode" w:cs="Mangal"/>
                <w:b/>
                <w:bCs/>
                <w:kern w:val="3"/>
                <w:szCs w:val="24"/>
                <w:lang w:eastAsia="zh-CN" w:bidi="hi-IN"/>
              </w:rPr>
              <w:fldChar w:fldCharType="begin" w:fldLock="1">
                <w:ffData>
                  <w:name w:val="Check79"/>
                  <w:enabled/>
                  <w:calcOnExit w:val="0"/>
                  <w:checkBox>
                    <w:sizeAuto/>
                    <w:default w:val="0"/>
                  </w:checkBox>
                </w:ffData>
              </w:fldChar>
            </w:r>
            <w:r w:rsidRPr="00900F68">
              <w:rPr>
                <w:rFonts w:eastAsia="Lucida Sans Unicode" w:cs="Mangal"/>
                <w:b/>
                <w:bCs/>
                <w:kern w:val="3"/>
                <w:szCs w:val="24"/>
                <w:lang w:eastAsia="zh-CN" w:bidi="hi-IN"/>
              </w:rPr>
              <w:instrText xml:space="preserve"> FORMCHECKBOX </w:instrText>
            </w:r>
            <w:r w:rsidRPr="00900F68">
              <w:rPr>
                <w:rFonts w:eastAsia="Lucida Sans Unicode" w:cs="Mangal"/>
                <w:b/>
                <w:bCs/>
                <w:kern w:val="3"/>
                <w:szCs w:val="24"/>
                <w:lang w:eastAsia="zh-CN" w:bidi="hi-IN"/>
              </w:rPr>
            </w:r>
            <w:r w:rsidRPr="00900F68">
              <w:rPr>
                <w:rFonts w:eastAsia="Lucida Sans Unicode" w:cs="Mangal"/>
                <w:b/>
                <w:bCs/>
                <w:kern w:val="3"/>
                <w:szCs w:val="24"/>
                <w:lang w:eastAsia="zh-CN" w:bidi="hi-IN"/>
              </w:rPr>
              <w:fldChar w:fldCharType="separate"/>
            </w:r>
            <w:r w:rsidRPr="00900F68">
              <w:rPr>
                <w:rFonts w:eastAsia="Lucida Sans Unicode" w:cs="Mangal"/>
                <w:b/>
                <w:bCs/>
                <w:kern w:val="3"/>
                <w:szCs w:val="24"/>
                <w:lang w:eastAsia="zh-CN" w:bidi="hi-IN"/>
              </w:rPr>
              <w:fldChar w:fldCharType="end"/>
            </w:r>
            <w:r w:rsidRPr="00900F68">
              <w:rPr>
                <w:rFonts w:eastAsia="Lucida Sans Unicode" w:cs="Mangal"/>
                <w:b/>
                <w:bCs/>
                <w:kern w:val="3"/>
                <w:szCs w:val="24"/>
                <w:lang w:eastAsia="zh-CN" w:bidi="hi-IN"/>
              </w:rPr>
              <w:t>Telšių rajono projektas</w:t>
            </w:r>
          </w:p>
        </w:tc>
      </w:tr>
      <w:tr w:rsidR="0031365E" w14:paraId="5E093C1D" w14:textId="77777777" w:rsidTr="00C30410">
        <w:trPr>
          <w:trHeight w:val="365"/>
        </w:trPr>
        <w:tc>
          <w:tcPr>
            <w:tcW w:w="9385" w:type="dxa"/>
            <w:gridSpan w:val="2"/>
            <w:tcBorders>
              <w:top w:val="single" w:sz="4" w:space="0" w:color="auto"/>
              <w:left w:val="nil"/>
              <w:bottom w:val="single" w:sz="4" w:space="0" w:color="auto"/>
              <w:right w:val="nil"/>
            </w:tcBorders>
          </w:tcPr>
          <w:p w14:paraId="49EB2C24" w14:textId="6277DAE7" w:rsidR="0031365E" w:rsidRDefault="00E62335" w:rsidP="006C6DEF">
            <w:pPr>
              <w:widowControl w:val="0"/>
              <w:suppressAutoHyphens/>
              <w:spacing w:line="264" w:lineRule="auto"/>
              <w:jc w:val="both"/>
              <w:rPr>
                <w:rFonts w:eastAsia="Lucida Sans Unicode" w:cs="Mangal"/>
                <w:kern w:val="3"/>
                <w:szCs w:val="24"/>
                <w:lang w:eastAsia="zh-CN" w:bidi="hi-IN"/>
              </w:rPr>
            </w:pPr>
            <w:r w:rsidRPr="00900F68">
              <w:rPr>
                <w:bCs/>
                <w:i/>
                <w:iCs/>
                <w:szCs w:val="24"/>
                <w:lang w:eastAsia="lt-LT"/>
              </w:rPr>
              <w:t>(</w:t>
            </w:r>
            <w:r w:rsidR="00F271CE" w:rsidRPr="00900F68">
              <w:rPr>
                <w:b/>
                <w:i/>
                <w:iCs/>
                <w:szCs w:val="24"/>
                <w:lang w:eastAsia="lt-LT"/>
              </w:rPr>
              <w:t xml:space="preserve"> </w:t>
            </w:r>
            <w:r w:rsidR="00F271CE" w:rsidRPr="00900F68">
              <w:rPr>
                <w:rFonts w:ascii="Calibri" w:hAnsi="Calibri" w:cs="Calibri"/>
                <w:b/>
                <w:i/>
                <w:iCs/>
                <w:szCs w:val="24"/>
                <w:lang w:eastAsia="lt-LT"/>
              </w:rPr>
              <w:t>√</w:t>
            </w:r>
            <w:r w:rsidR="00F271CE" w:rsidRPr="00900F68">
              <w:rPr>
                <w:bCs/>
                <w:i/>
                <w:iCs/>
                <w:szCs w:val="24"/>
                <w:lang w:eastAsia="lt-LT"/>
              </w:rPr>
              <w:t xml:space="preserve"> </w:t>
            </w:r>
            <w:r w:rsidRPr="00900F68">
              <w:rPr>
                <w:bCs/>
                <w:i/>
                <w:iCs/>
                <w:szCs w:val="24"/>
                <w:lang w:eastAsia="lt-LT"/>
              </w:rPr>
              <w:t>pa</w:t>
            </w:r>
            <w:r w:rsidR="00F271CE" w:rsidRPr="00900F68">
              <w:rPr>
                <w:bCs/>
                <w:i/>
                <w:iCs/>
                <w:szCs w:val="24"/>
                <w:lang w:eastAsia="lt-LT"/>
              </w:rPr>
              <w:t>sirinkti</w:t>
            </w:r>
            <w:r w:rsidR="003A2815" w:rsidRPr="00900F68">
              <w:rPr>
                <w:bCs/>
                <w:i/>
                <w:iCs/>
                <w:szCs w:val="24"/>
                <w:lang w:eastAsia="lt-LT"/>
              </w:rPr>
              <w:t xml:space="preserve"> </w:t>
            </w:r>
            <w:r w:rsidRPr="00900F68">
              <w:rPr>
                <w:bCs/>
                <w:i/>
                <w:iCs/>
                <w:szCs w:val="24"/>
                <w:lang w:eastAsia="lt-LT"/>
              </w:rPr>
              <w:t>vieną projekto kategorij</w:t>
            </w:r>
            <w:r w:rsidR="00F271CE" w:rsidRPr="00900F68">
              <w:rPr>
                <w:bCs/>
                <w:i/>
                <w:iCs/>
                <w:szCs w:val="24"/>
                <w:lang w:eastAsia="lt-LT"/>
              </w:rPr>
              <w:t>ą</w:t>
            </w:r>
            <w:r w:rsidRPr="00900F68">
              <w:rPr>
                <w:bCs/>
                <w:i/>
                <w:iCs/>
                <w:szCs w:val="24"/>
                <w:lang w:eastAsia="lt-LT"/>
              </w:rPr>
              <w:t>)</w:t>
            </w:r>
          </w:p>
        </w:tc>
      </w:tr>
    </w:tbl>
    <w:p w14:paraId="568A4181" w14:textId="77777777" w:rsidR="00F43BF9" w:rsidRDefault="00F43BF9">
      <w:pPr>
        <w:rPr>
          <w:szCs w:val="24"/>
          <w:highlight w:val="yellow"/>
        </w:rPr>
      </w:pPr>
    </w:p>
    <w:p w14:paraId="10FFCA22" w14:textId="77777777" w:rsidR="00F43BF9" w:rsidRDefault="00155317">
      <w:pPr>
        <w:keepNext/>
        <w:ind w:left="502" w:hanging="360"/>
        <w:outlineLvl w:val="1"/>
        <w:rPr>
          <w:b/>
          <w:i/>
          <w:szCs w:val="24"/>
          <w:lang w:eastAsia="lt-LT"/>
        </w:rPr>
      </w:pPr>
      <w:r>
        <w:rPr>
          <w:b/>
          <w:szCs w:val="24"/>
          <w:lang w:eastAsia="lt-LT"/>
        </w:rPr>
        <w:t>1.</w:t>
      </w:r>
      <w:r>
        <w:rPr>
          <w:b/>
          <w:szCs w:val="24"/>
          <w:lang w:eastAsia="lt-LT"/>
        </w:rPr>
        <w:tab/>
        <w:t>Bendra informacija apie projektą ir pareiškėją</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48"/>
      </w:tblGrid>
      <w:tr w:rsidR="00F43BF9" w14:paraId="7F0729CB" w14:textId="77777777">
        <w:trPr>
          <w:trHeight w:val="18"/>
        </w:trPr>
        <w:tc>
          <w:tcPr>
            <w:tcW w:w="9348" w:type="dxa"/>
            <w:tcBorders>
              <w:top w:val="single" w:sz="6" w:space="0" w:color="auto"/>
              <w:left w:val="single" w:sz="6" w:space="0" w:color="auto"/>
              <w:bottom w:val="single" w:sz="6" w:space="0" w:color="auto"/>
              <w:right w:val="single" w:sz="6" w:space="0" w:color="auto"/>
            </w:tcBorders>
            <w:hideMark/>
          </w:tcPr>
          <w:p w14:paraId="3FFA43C8" w14:textId="77777777" w:rsidR="00F43BF9" w:rsidRDefault="00155317">
            <w:pPr>
              <w:rPr>
                <w:b/>
                <w:szCs w:val="24"/>
                <w:lang w:eastAsia="lt-LT"/>
              </w:rPr>
            </w:pPr>
            <w:r>
              <w:rPr>
                <w:b/>
                <w:szCs w:val="24"/>
                <w:lang w:eastAsia="lt-LT"/>
              </w:rPr>
              <w:t xml:space="preserve">1.1. Projekto pavadinimas </w:t>
            </w:r>
          </w:p>
        </w:tc>
      </w:tr>
    </w:tbl>
    <w:p w14:paraId="50DB3E4A" w14:textId="77777777" w:rsidR="00F43BF9" w:rsidRDefault="00F43BF9">
      <w:pPr>
        <w:rPr>
          <w:vanish/>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64"/>
        <w:gridCol w:w="5492"/>
      </w:tblGrid>
      <w:tr w:rsidR="00F43BF9" w14:paraId="1EA043A3" w14:textId="77777777">
        <w:trPr>
          <w:trHeight w:val="18"/>
        </w:trPr>
        <w:tc>
          <w:tcPr>
            <w:tcW w:w="9356" w:type="dxa"/>
            <w:gridSpan w:val="2"/>
            <w:tcBorders>
              <w:top w:val="single" w:sz="6" w:space="0" w:color="auto"/>
              <w:left w:val="single" w:sz="6" w:space="0" w:color="auto"/>
              <w:bottom w:val="single" w:sz="6" w:space="0" w:color="auto"/>
              <w:right w:val="single" w:sz="6" w:space="0" w:color="auto"/>
            </w:tcBorders>
            <w:hideMark/>
          </w:tcPr>
          <w:p w14:paraId="05F18C4E" w14:textId="77777777" w:rsidR="00F43BF9" w:rsidRDefault="00155317">
            <w:pPr>
              <w:rPr>
                <w:i/>
                <w:szCs w:val="24"/>
                <w:lang w:eastAsia="lt-LT"/>
              </w:rPr>
            </w:pPr>
            <w:r>
              <w:rPr>
                <w:b/>
                <w:szCs w:val="24"/>
                <w:lang w:eastAsia="lt-LT"/>
              </w:rPr>
              <w:t xml:space="preserve">1.2. Pareiškėjas, -a </w:t>
            </w:r>
            <w:r>
              <w:rPr>
                <w:i/>
                <w:szCs w:val="24"/>
                <w:lang w:eastAsia="lt-LT"/>
              </w:rPr>
              <w:t>(Asmuo, ne jaunesnis nei 16</w:t>
            </w:r>
            <w:r>
              <w:rPr>
                <w:b/>
                <w:bCs/>
                <w:i/>
                <w:szCs w:val="24"/>
                <w:lang w:eastAsia="lt-LT"/>
              </w:rPr>
              <w:t xml:space="preserve"> </w:t>
            </w:r>
            <w:r>
              <w:rPr>
                <w:i/>
                <w:szCs w:val="24"/>
                <w:lang w:eastAsia="lt-LT"/>
              </w:rPr>
              <w:t>metų)</w:t>
            </w:r>
          </w:p>
        </w:tc>
      </w:tr>
      <w:tr w:rsidR="00F43BF9" w14:paraId="02531CCD" w14:textId="77777777">
        <w:trPr>
          <w:trHeight w:val="264"/>
        </w:trPr>
        <w:tc>
          <w:tcPr>
            <w:tcW w:w="3864" w:type="dxa"/>
            <w:tcBorders>
              <w:top w:val="single" w:sz="4" w:space="0" w:color="auto"/>
              <w:left w:val="single" w:sz="4" w:space="0" w:color="auto"/>
              <w:bottom w:val="single" w:sz="4" w:space="0" w:color="auto"/>
              <w:right w:val="single" w:sz="4" w:space="0" w:color="auto"/>
            </w:tcBorders>
            <w:hideMark/>
          </w:tcPr>
          <w:p w14:paraId="054F79A5" w14:textId="77777777" w:rsidR="00F43BF9" w:rsidRDefault="00155317">
            <w:pPr>
              <w:rPr>
                <w:szCs w:val="24"/>
                <w:lang w:eastAsia="lt-LT"/>
              </w:rPr>
            </w:pPr>
            <w:r>
              <w:rPr>
                <w:szCs w:val="24"/>
                <w:lang w:eastAsia="lt-LT"/>
              </w:rPr>
              <w:t>Vardas ir pavardė, gimimo data (metai-mėnuo-diena), deklaruota gyvenamoji vieta</w:t>
            </w:r>
          </w:p>
        </w:tc>
        <w:tc>
          <w:tcPr>
            <w:tcW w:w="5492" w:type="dxa"/>
            <w:tcBorders>
              <w:top w:val="single" w:sz="4" w:space="0" w:color="auto"/>
              <w:left w:val="single" w:sz="4" w:space="0" w:color="auto"/>
              <w:bottom w:val="single" w:sz="4" w:space="0" w:color="auto"/>
              <w:right w:val="single" w:sz="4" w:space="0" w:color="auto"/>
            </w:tcBorders>
          </w:tcPr>
          <w:p w14:paraId="54FA4F9C" w14:textId="77777777" w:rsidR="00F43BF9" w:rsidRDefault="00F43BF9">
            <w:pPr>
              <w:rPr>
                <w:szCs w:val="24"/>
                <w:lang w:eastAsia="lt-LT"/>
              </w:rPr>
            </w:pPr>
          </w:p>
          <w:p w14:paraId="21CCF502" w14:textId="77777777" w:rsidR="00F43BF9" w:rsidRDefault="00F43BF9">
            <w:pPr>
              <w:rPr>
                <w:szCs w:val="24"/>
                <w:lang w:eastAsia="lt-LT"/>
              </w:rPr>
            </w:pPr>
          </w:p>
          <w:p w14:paraId="4EDFFF54" w14:textId="77777777" w:rsidR="00F43BF9" w:rsidRDefault="00F43BF9">
            <w:pPr>
              <w:rPr>
                <w:szCs w:val="24"/>
                <w:lang w:eastAsia="lt-LT"/>
              </w:rPr>
            </w:pPr>
          </w:p>
        </w:tc>
      </w:tr>
      <w:tr w:rsidR="00F43BF9" w14:paraId="207C44EE" w14:textId="77777777">
        <w:trPr>
          <w:trHeight w:val="250"/>
        </w:trPr>
        <w:tc>
          <w:tcPr>
            <w:tcW w:w="3864" w:type="dxa"/>
            <w:tcBorders>
              <w:top w:val="single" w:sz="4" w:space="0" w:color="auto"/>
              <w:left w:val="single" w:sz="4" w:space="0" w:color="auto"/>
              <w:bottom w:val="single" w:sz="4" w:space="0" w:color="auto"/>
              <w:right w:val="single" w:sz="4" w:space="0" w:color="auto"/>
            </w:tcBorders>
            <w:hideMark/>
          </w:tcPr>
          <w:p w14:paraId="49848B6F" w14:textId="77777777" w:rsidR="00F43BF9" w:rsidRDefault="00155317">
            <w:pPr>
              <w:rPr>
                <w:szCs w:val="24"/>
                <w:lang w:eastAsia="lt-LT"/>
              </w:rPr>
            </w:pPr>
            <w:r>
              <w:rPr>
                <w:szCs w:val="24"/>
                <w:lang w:eastAsia="lt-LT"/>
              </w:rPr>
              <w:t>Kontaktai (adresas, telefono numeris, el. p.)</w:t>
            </w:r>
          </w:p>
        </w:tc>
        <w:tc>
          <w:tcPr>
            <w:tcW w:w="5492" w:type="dxa"/>
            <w:tcBorders>
              <w:top w:val="single" w:sz="4" w:space="0" w:color="auto"/>
              <w:left w:val="single" w:sz="4" w:space="0" w:color="auto"/>
              <w:bottom w:val="single" w:sz="4" w:space="0" w:color="auto"/>
              <w:right w:val="single" w:sz="4" w:space="0" w:color="auto"/>
            </w:tcBorders>
          </w:tcPr>
          <w:p w14:paraId="7CE60C8C" w14:textId="77777777" w:rsidR="00F43BF9" w:rsidRDefault="00F43BF9">
            <w:pPr>
              <w:rPr>
                <w:szCs w:val="24"/>
                <w:lang w:eastAsia="lt-LT"/>
              </w:rPr>
            </w:pPr>
          </w:p>
        </w:tc>
      </w:tr>
      <w:tr w:rsidR="00F43BF9" w14:paraId="6EF207BB" w14:textId="77777777">
        <w:trPr>
          <w:trHeight w:val="408"/>
        </w:trPr>
        <w:tc>
          <w:tcPr>
            <w:tcW w:w="9356" w:type="dxa"/>
            <w:gridSpan w:val="2"/>
            <w:tcBorders>
              <w:top w:val="single" w:sz="4" w:space="0" w:color="auto"/>
              <w:left w:val="single" w:sz="4" w:space="0" w:color="auto"/>
              <w:bottom w:val="single" w:sz="4" w:space="0" w:color="auto"/>
              <w:right w:val="single" w:sz="4" w:space="0" w:color="auto"/>
            </w:tcBorders>
          </w:tcPr>
          <w:p w14:paraId="5A6D31DB" w14:textId="77777777" w:rsidR="00F43BF9" w:rsidRDefault="00155317">
            <w:pPr>
              <w:rPr>
                <w:bCs/>
                <w:i/>
                <w:iCs/>
                <w:szCs w:val="24"/>
                <w:lang w:eastAsia="lt-LT"/>
              </w:rPr>
            </w:pPr>
            <w:r>
              <w:rPr>
                <w:b/>
                <w:szCs w:val="24"/>
                <w:lang w:eastAsia="lt-LT"/>
              </w:rPr>
              <w:t xml:space="preserve">1.3. Projekto įgyvendinimo vieta </w:t>
            </w:r>
            <w:r>
              <w:rPr>
                <w:bCs/>
                <w:i/>
                <w:iCs/>
                <w:szCs w:val="24"/>
                <w:lang w:eastAsia="lt-LT"/>
              </w:rPr>
              <w:t>(rekomenduojama nurodyti vietos koordinates)</w:t>
            </w:r>
          </w:p>
          <w:p w14:paraId="2A1E7EC5" w14:textId="77777777" w:rsidR="00F43BF9" w:rsidRDefault="00F43BF9">
            <w:pPr>
              <w:rPr>
                <w:b/>
                <w:szCs w:val="24"/>
                <w:lang w:eastAsia="lt-LT"/>
              </w:rPr>
            </w:pPr>
          </w:p>
        </w:tc>
      </w:tr>
    </w:tbl>
    <w:p w14:paraId="561F8BAA" w14:textId="77777777" w:rsidR="00F43BF9" w:rsidRDefault="00F43BF9"/>
    <w:p w14:paraId="133DE6FB" w14:textId="77777777" w:rsidR="00F43BF9" w:rsidRDefault="00155317">
      <w:pPr>
        <w:rPr>
          <w:b/>
          <w:szCs w:val="24"/>
        </w:rPr>
      </w:pPr>
      <w:r>
        <w:rPr>
          <w:b/>
          <w:szCs w:val="24"/>
        </w:rPr>
        <w:t xml:space="preserve">2. </w:t>
      </w:r>
      <w:r>
        <w:rPr>
          <w:b/>
          <w:bCs/>
          <w:szCs w:val="24"/>
        </w:rPr>
        <w:t>P</w:t>
      </w:r>
      <w:r>
        <w:rPr>
          <w:b/>
          <w:szCs w:val="24"/>
        </w:rPr>
        <w:t>rojekto aprašymas (</w:t>
      </w:r>
      <w:r>
        <w:rPr>
          <w:b/>
          <w:bCs/>
          <w:szCs w:val="24"/>
        </w:rPr>
        <w:t>s</w:t>
      </w:r>
      <w:r>
        <w:rPr>
          <w:b/>
          <w:szCs w:val="24"/>
        </w:rPr>
        <w:t>antrauka)</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6"/>
      </w:tblGrid>
      <w:tr w:rsidR="00F43BF9" w14:paraId="380DA0FA" w14:textId="77777777">
        <w:trPr>
          <w:trHeight w:val="445"/>
        </w:trPr>
        <w:tc>
          <w:tcPr>
            <w:tcW w:w="9326" w:type="dxa"/>
            <w:tcBorders>
              <w:top w:val="single" w:sz="4" w:space="0" w:color="auto"/>
              <w:left w:val="single" w:sz="4" w:space="0" w:color="auto"/>
              <w:bottom w:val="single" w:sz="4" w:space="0" w:color="auto"/>
              <w:right w:val="single" w:sz="4" w:space="0" w:color="auto"/>
            </w:tcBorders>
          </w:tcPr>
          <w:p w14:paraId="48D2E614" w14:textId="77777777" w:rsidR="00F43BF9" w:rsidRDefault="00155317">
            <w:pPr>
              <w:rPr>
                <w:i/>
                <w:szCs w:val="24"/>
                <w:lang w:eastAsia="lt-LT"/>
              </w:rPr>
            </w:pPr>
            <w:r>
              <w:rPr>
                <w:b/>
                <w:szCs w:val="24"/>
                <w:lang w:eastAsia="lt-LT"/>
              </w:rPr>
              <w:t xml:space="preserve">2.1. Projekto tikslas, tikslinė grupė, sprendžiama problema </w:t>
            </w:r>
            <w:r>
              <w:rPr>
                <w:szCs w:val="24"/>
                <w:lang w:eastAsia="lt-LT"/>
              </w:rPr>
              <w:t>(</w:t>
            </w:r>
            <w:r>
              <w:rPr>
                <w:i/>
                <w:szCs w:val="24"/>
                <w:lang w:eastAsia="lt-LT"/>
              </w:rPr>
              <w:t>ne daugiau kaip 0,5 psl.)</w:t>
            </w:r>
          </w:p>
          <w:p w14:paraId="5DD15E43" w14:textId="77777777" w:rsidR="00F43BF9" w:rsidRDefault="00F43BF9">
            <w:pPr>
              <w:rPr>
                <w:i/>
                <w:szCs w:val="24"/>
                <w:lang w:eastAsia="lt-LT"/>
              </w:rPr>
            </w:pPr>
          </w:p>
          <w:p w14:paraId="441A17BE" w14:textId="77777777" w:rsidR="00F43BF9" w:rsidRDefault="00F43BF9">
            <w:pPr>
              <w:rPr>
                <w:b/>
                <w:szCs w:val="24"/>
                <w:lang w:eastAsia="lt-LT"/>
              </w:rPr>
            </w:pPr>
          </w:p>
        </w:tc>
      </w:tr>
      <w:tr w:rsidR="00F43BF9" w14:paraId="52855787" w14:textId="77777777">
        <w:trPr>
          <w:trHeight w:val="574"/>
        </w:trPr>
        <w:tc>
          <w:tcPr>
            <w:tcW w:w="9326" w:type="dxa"/>
            <w:tcBorders>
              <w:top w:val="single" w:sz="4" w:space="0" w:color="auto"/>
              <w:left w:val="single" w:sz="4" w:space="0" w:color="auto"/>
              <w:bottom w:val="single" w:sz="4" w:space="0" w:color="auto"/>
              <w:right w:val="single" w:sz="4" w:space="0" w:color="auto"/>
            </w:tcBorders>
          </w:tcPr>
          <w:p w14:paraId="7DE55F33" w14:textId="2EFBDBE5" w:rsidR="00F43BF9" w:rsidRDefault="00155317">
            <w:pPr>
              <w:rPr>
                <w:b/>
                <w:szCs w:val="24"/>
                <w:lang w:eastAsia="lt-LT"/>
              </w:rPr>
            </w:pPr>
            <w:r>
              <w:rPr>
                <w:b/>
                <w:szCs w:val="24"/>
                <w:lang w:eastAsia="lt-LT"/>
              </w:rPr>
              <w:t>2.2. Projekto rezultatai, jų nauda gyventojams</w:t>
            </w:r>
            <w:r w:rsidR="00E62335">
              <w:rPr>
                <w:b/>
                <w:szCs w:val="24"/>
                <w:lang w:eastAsia="lt-LT"/>
              </w:rPr>
              <w:t xml:space="preserve"> </w:t>
            </w:r>
            <w:r w:rsidR="00E62335" w:rsidRPr="00E62335">
              <w:rPr>
                <w:bCs/>
                <w:i/>
                <w:iCs/>
                <w:szCs w:val="24"/>
                <w:lang w:eastAsia="lt-LT"/>
              </w:rPr>
              <w:t>(projekto vizualizacija)</w:t>
            </w:r>
          </w:p>
          <w:p w14:paraId="63821333" w14:textId="77777777" w:rsidR="00F43BF9" w:rsidRDefault="00F43BF9">
            <w:pPr>
              <w:rPr>
                <w:b/>
                <w:szCs w:val="24"/>
                <w:lang w:eastAsia="lt-LT"/>
              </w:rPr>
            </w:pPr>
          </w:p>
          <w:p w14:paraId="1027661E" w14:textId="77777777" w:rsidR="00F43BF9" w:rsidRDefault="00F43BF9">
            <w:pPr>
              <w:rPr>
                <w:b/>
                <w:szCs w:val="24"/>
                <w:lang w:eastAsia="lt-LT"/>
              </w:rPr>
            </w:pPr>
          </w:p>
        </w:tc>
      </w:tr>
    </w:tbl>
    <w:p w14:paraId="607BAC95" w14:textId="77777777" w:rsidR="00F43BF9" w:rsidRDefault="00F43BF9">
      <w:pPr>
        <w:keepNext/>
        <w:ind w:left="142"/>
        <w:rPr>
          <w:b/>
          <w:szCs w:val="24"/>
          <w:lang w:eastAsia="lt-LT"/>
        </w:rPr>
      </w:pPr>
    </w:p>
    <w:p w14:paraId="0398C878" w14:textId="77777777" w:rsidR="00F43BF9" w:rsidRDefault="00155317">
      <w:pPr>
        <w:keepNext/>
        <w:rPr>
          <w:b/>
          <w:szCs w:val="24"/>
          <w:lang w:eastAsia="lt-LT"/>
        </w:rPr>
      </w:pPr>
      <w:r>
        <w:rPr>
          <w:b/>
          <w:szCs w:val="24"/>
          <w:lang w:eastAsia="lt-LT"/>
        </w:rPr>
        <w:t>3. Preliminari projekto sąmata</w:t>
      </w:r>
    </w:p>
    <w:p w14:paraId="174F4C22" w14:textId="77777777" w:rsidR="00F43BF9" w:rsidRDefault="00F43BF9">
      <w:pPr>
        <w:keepNext/>
        <w:ind w:left="142"/>
        <w:rPr>
          <w:b/>
          <w:szCs w:val="24"/>
          <w:highlight w:val="yellow"/>
          <w:lang w:eastAsia="lt-LT"/>
        </w:rPr>
      </w:pP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848"/>
        <w:gridCol w:w="5349"/>
      </w:tblGrid>
      <w:tr w:rsidR="00F43BF9" w14:paraId="67A7CE85" w14:textId="77777777">
        <w:trPr>
          <w:trHeight w:val="210"/>
        </w:trPr>
        <w:tc>
          <w:tcPr>
            <w:tcW w:w="1024" w:type="pct"/>
            <w:tcBorders>
              <w:top w:val="single" w:sz="4" w:space="0" w:color="auto"/>
              <w:left w:val="single" w:sz="4" w:space="0" w:color="auto"/>
              <w:bottom w:val="single" w:sz="4" w:space="0" w:color="auto"/>
              <w:right w:val="single" w:sz="4" w:space="0" w:color="auto"/>
            </w:tcBorders>
            <w:shd w:val="clear" w:color="auto" w:fill="BFBFBF"/>
            <w:hideMark/>
          </w:tcPr>
          <w:p w14:paraId="58287217" w14:textId="77777777" w:rsidR="00F43BF9" w:rsidRDefault="00155317">
            <w:pPr>
              <w:rPr>
                <w:b/>
                <w:bCs/>
                <w:szCs w:val="24"/>
                <w:lang w:eastAsia="lt-LT"/>
              </w:rPr>
            </w:pPr>
            <w:r>
              <w:rPr>
                <w:b/>
                <w:bCs/>
                <w:szCs w:val="24"/>
                <w:lang w:eastAsia="lt-LT"/>
              </w:rPr>
              <w:t>Išlaidų pavadinimas</w:t>
            </w:r>
          </w:p>
        </w:tc>
        <w:tc>
          <w:tcPr>
            <w:tcW w:w="1021" w:type="pct"/>
            <w:tcBorders>
              <w:top w:val="single" w:sz="4" w:space="0" w:color="auto"/>
              <w:left w:val="single" w:sz="4" w:space="0" w:color="auto"/>
              <w:bottom w:val="single" w:sz="4" w:space="0" w:color="auto"/>
              <w:right w:val="single" w:sz="4" w:space="0" w:color="auto"/>
            </w:tcBorders>
            <w:shd w:val="clear" w:color="auto" w:fill="BFBFBF"/>
            <w:hideMark/>
          </w:tcPr>
          <w:p w14:paraId="22ADCFF9" w14:textId="77777777" w:rsidR="00F43BF9" w:rsidRDefault="00155317">
            <w:pPr>
              <w:rPr>
                <w:b/>
                <w:bCs/>
                <w:szCs w:val="24"/>
                <w:lang w:eastAsia="lt-LT"/>
              </w:rPr>
            </w:pPr>
            <w:r>
              <w:rPr>
                <w:b/>
                <w:bCs/>
                <w:szCs w:val="24"/>
                <w:lang w:eastAsia="lt-LT"/>
              </w:rPr>
              <w:t>Planuojama išlaidų suma, Eur</w:t>
            </w:r>
          </w:p>
        </w:tc>
        <w:tc>
          <w:tcPr>
            <w:tcW w:w="2955" w:type="pct"/>
            <w:tcBorders>
              <w:top w:val="single" w:sz="4" w:space="0" w:color="auto"/>
              <w:left w:val="single" w:sz="4" w:space="0" w:color="auto"/>
              <w:bottom w:val="single" w:sz="4" w:space="0" w:color="auto"/>
              <w:right w:val="single" w:sz="4" w:space="0" w:color="auto"/>
            </w:tcBorders>
            <w:shd w:val="clear" w:color="auto" w:fill="BFBFBF"/>
            <w:hideMark/>
          </w:tcPr>
          <w:p w14:paraId="0110415A" w14:textId="5FBA2B7A" w:rsidR="00F43BF9" w:rsidRDefault="00155317">
            <w:pPr>
              <w:rPr>
                <w:b/>
                <w:bCs/>
                <w:szCs w:val="24"/>
                <w:lang w:eastAsia="lt-LT"/>
              </w:rPr>
            </w:pPr>
            <w:r>
              <w:rPr>
                <w:b/>
                <w:bCs/>
                <w:szCs w:val="24"/>
                <w:lang w:eastAsia="lt-LT"/>
              </w:rPr>
              <w:t>Išlaidų pagrindimas</w:t>
            </w:r>
            <w:r w:rsidR="00E62335">
              <w:rPr>
                <w:b/>
                <w:bCs/>
                <w:szCs w:val="24"/>
                <w:lang w:eastAsia="lt-LT"/>
              </w:rPr>
              <w:t xml:space="preserve"> </w:t>
            </w:r>
            <w:r w:rsidR="00E62335" w:rsidRPr="00E62335">
              <w:rPr>
                <w:i/>
                <w:iCs/>
                <w:szCs w:val="24"/>
                <w:lang w:eastAsia="lt-LT"/>
              </w:rPr>
              <w:t>(būtina pridėti bent 1 (vieną) komercinį pasiūlymą)</w:t>
            </w:r>
          </w:p>
        </w:tc>
      </w:tr>
      <w:tr w:rsidR="00F43BF9" w14:paraId="7EC3F188" w14:textId="77777777">
        <w:tc>
          <w:tcPr>
            <w:tcW w:w="1024" w:type="pct"/>
            <w:tcBorders>
              <w:top w:val="single" w:sz="4" w:space="0" w:color="auto"/>
              <w:left w:val="single" w:sz="4" w:space="0" w:color="auto"/>
              <w:bottom w:val="single" w:sz="4" w:space="0" w:color="auto"/>
              <w:right w:val="single" w:sz="4" w:space="0" w:color="auto"/>
            </w:tcBorders>
          </w:tcPr>
          <w:p w14:paraId="2BAAA055" w14:textId="77777777" w:rsidR="00F43BF9" w:rsidRDefault="00F43BF9">
            <w:pPr>
              <w:jc w:val="center"/>
              <w:rPr>
                <w:bCs/>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4BD59DEB" w14:textId="77777777" w:rsidR="00F43BF9" w:rsidRDefault="00F43BF9">
            <w:pPr>
              <w:jc w:val="center"/>
              <w:rPr>
                <w:bCs/>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5D180D52" w14:textId="77777777" w:rsidR="00F43BF9" w:rsidRDefault="00F43BF9">
            <w:pPr>
              <w:jc w:val="center"/>
              <w:rPr>
                <w:bCs/>
                <w:szCs w:val="24"/>
                <w:lang w:eastAsia="lt-LT"/>
              </w:rPr>
            </w:pPr>
          </w:p>
        </w:tc>
      </w:tr>
      <w:tr w:rsidR="00F43BF9" w14:paraId="103156FC" w14:textId="77777777">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3E15DA14" w14:textId="77777777" w:rsidR="00F43BF9" w:rsidRDefault="00F43BF9">
            <w:pPr>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675C0BDA" w14:textId="77777777" w:rsidR="00F43BF9" w:rsidRDefault="00F43BF9">
            <w:pPr>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513F9B30" w14:textId="77777777" w:rsidR="00F43BF9" w:rsidRDefault="00F43BF9">
            <w:pPr>
              <w:rPr>
                <w:i/>
                <w:szCs w:val="24"/>
                <w:lang w:eastAsia="lt-LT"/>
              </w:rPr>
            </w:pPr>
          </w:p>
        </w:tc>
      </w:tr>
      <w:tr w:rsidR="00F43BF9" w14:paraId="24AC8F6E" w14:textId="77777777">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4FE2AD28" w14:textId="77777777" w:rsidR="00F43BF9" w:rsidRDefault="00F43BF9">
            <w:pPr>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4619A66E" w14:textId="77777777" w:rsidR="00F43BF9" w:rsidRDefault="00F43BF9">
            <w:pPr>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6112AE10" w14:textId="77777777" w:rsidR="00F43BF9" w:rsidRDefault="00F43BF9">
            <w:pPr>
              <w:rPr>
                <w:i/>
                <w:szCs w:val="24"/>
                <w:lang w:eastAsia="lt-LT"/>
              </w:rPr>
            </w:pPr>
          </w:p>
        </w:tc>
      </w:tr>
      <w:tr w:rsidR="00F43BF9" w14:paraId="0CF7F3FA" w14:textId="77777777">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0B072CDB" w14:textId="77777777" w:rsidR="00F43BF9" w:rsidRDefault="00F43BF9">
            <w:pPr>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2D508262" w14:textId="77777777" w:rsidR="00F43BF9" w:rsidRDefault="00F43BF9">
            <w:pPr>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04A6C59E" w14:textId="77777777" w:rsidR="00F43BF9" w:rsidRDefault="00F43BF9">
            <w:pPr>
              <w:rPr>
                <w:i/>
                <w:szCs w:val="24"/>
                <w:lang w:eastAsia="lt-LT"/>
              </w:rPr>
            </w:pPr>
          </w:p>
        </w:tc>
      </w:tr>
      <w:tr w:rsidR="00F43BF9" w14:paraId="5EA974E7" w14:textId="77777777">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1F576C6E" w14:textId="77777777" w:rsidR="00F43BF9" w:rsidRDefault="00F43BF9">
            <w:pPr>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77E76AAF" w14:textId="77777777" w:rsidR="00F43BF9" w:rsidRDefault="00F43BF9">
            <w:pPr>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03F4BAA8" w14:textId="77777777" w:rsidR="00F43BF9" w:rsidRDefault="00F43BF9">
            <w:pPr>
              <w:rPr>
                <w:i/>
                <w:szCs w:val="24"/>
                <w:lang w:eastAsia="lt-LT"/>
              </w:rPr>
            </w:pPr>
          </w:p>
        </w:tc>
      </w:tr>
      <w:tr w:rsidR="00F43BF9" w14:paraId="2B1804A4" w14:textId="77777777">
        <w:trPr>
          <w:trHeight w:val="264"/>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25F6B2C3" w14:textId="77777777" w:rsidR="00F43BF9" w:rsidRDefault="00F43BF9">
            <w:pPr>
              <w:rPr>
                <w:i/>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0434AB73" w14:textId="77777777" w:rsidR="00F43BF9" w:rsidRDefault="00F43BF9">
            <w:pPr>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73A20EA0" w14:textId="77777777" w:rsidR="00F43BF9" w:rsidRDefault="00F43BF9">
            <w:pPr>
              <w:rPr>
                <w:i/>
                <w:szCs w:val="24"/>
                <w:lang w:eastAsia="lt-LT"/>
              </w:rPr>
            </w:pPr>
          </w:p>
        </w:tc>
      </w:tr>
      <w:tr w:rsidR="00F43BF9" w14:paraId="0B5481EB" w14:textId="77777777">
        <w:trPr>
          <w:trHeight w:val="378"/>
        </w:trPr>
        <w:tc>
          <w:tcPr>
            <w:tcW w:w="1024" w:type="pct"/>
            <w:tcBorders>
              <w:top w:val="single" w:sz="4" w:space="0" w:color="auto"/>
              <w:left w:val="single" w:sz="4" w:space="0" w:color="auto"/>
              <w:bottom w:val="single" w:sz="4" w:space="0" w:color="auto"/>
              <w:right w:val="single" w:sz="4" w:space="0" w:color="auto"/>
            </w:tcBorders>
            <w:shd w:val="clear" w:color="auto" w:fill="FFFFFF"/>
            <w:hideMark/>
          </w:tcPr>
          <w:p w14:paraId="5376CC70" w14:textId="77777777" w:rsidR="00F43BF9" w:rsidRDefault="00155317">
            <w:pPr>
              <w:rPr>
                <w:b/>
                <w:bCs/>
                <w:szCs w:val="24"/>
                <w:lang w:eastAsia="lt-LT"/>
              </w:rPr>
            </w:pPr>
            <w:r>
              <w:rPr>
                <w:b/>
                <w:bCs/>
                <w:szCs w:val="24"/>
                <w:lang w:eastAsia="lt-LT"/>
              </w:rPr>
              <w:t>Iš viso</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0F8DBBC2" w14:textId="77777777" w:rsidR="00F43BF9" w:rsidRDefault="00F43BF9">
            <w:pPr>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D9D9D9"/>
          </w:tcPr>
          <w:p w14:paraId="4B68B780" w14:textId="77777777" w:rsidR="00F43BF9" w:rsidRDefault="00F43BF9">
            <w:pPr>
              <w:rPr>
                <w:i/>
                <w:szCs w:val="24"/>
                <w:lang w:eastAsia="lt-LT"/>
              </w:rPr>
            </w:pPr>
          </w:p>
        </w:tc>
      </w:tr>
    </w:tbl>
    <w:p w14:paraId="4408D4BC" w14:textId="77777777" w:rsidR="00F43BF9" w:rsidRDefault="00F43BF9">
      <w:pPr>
        <w:keepNext/>
        <w:rPr>
          <w:b/>
          <w:szCs w:val="24"/>
          <w:lang w:eastAsia="lt-LT"/>
        </w:rPr>
      </w:pPr>
    </w:p>
    <w:p w14:paraId="21D60B43" w14:textId="77777777" w:rsidR="00F43BF9" w:rsidRDefault="00155317">
      <w:pPr>
        <w:keepNext/>
        <w:ind w:left="720" w:hanging="720"/>
        <w:rPr>
          <w:b/>
          <w:szCs w:val="24"/>
          <w:lang w:eastAsia="lt-LT"/>
        </w:rPr>
      </w:pPr>
      <w:r>
        <w:rPr>
          <w:b/>
          <w:szCs w:val="24"/>
          <w:lang w:eastAsia="lt-LT"/>
        </w:rPr>
        <w:t>4. Pasiūlymo priedai</w:t>
      </w:r>
    </w:p>
    <w:p w14:paraId="2B7AD073" w14:textId="77777777" w:rsidR="00F43BF9" w:rsidRDefault="00F43BF9">
      <w:pPr>
        <w:keepNext/>
        <w:ind w:left="720"/>
        <w:rPr>
          <w:b/>
          <w:szCs w:val="24"/>
          <w:lang w:eastAsia="lt-LT"/>
        </w:rPr>
      </w:pP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7035"/>
        <w:gridCol w:w="1329"/>
      </w:tblGrid>
      <w:tr w:rsidR="00F43BF9" w14:paraId="64BCF700" w14:textId="77777777">
        <w:trPr>
          <w:trHeight w:val="210"/>
        </w:trPr>
        <w:tc>
          <w:tcPr>
            <w:tcW w:w="379" w:type="pct"/>
            <w:tcBorders>
              <w:top w:val="single" w:sz="4" w:space="0" w:color="auto"/>
              <w:left w:val="single" w:sz="4" w:space="0" w:color="auto"/>
              <w:bottom w:val="single" w:sz="4" w:space="0" w:color="auto"/>
              <w:right w:val="single" w:sz="4" w:space="0" w:color="auto"/>
            </w:tcBorders>
            <w:shd w:val="clear" w:color="auto" w:fill="BFBFBF"/>
            <w:hideMark/>
          </w:tcPr>
          <w:p w14:paraId="219B8DB7" w14:textId="77777777" w:rsidR="00F43BF9" w:rsidRDefault="00155317">
            <w:pPr>
              <w:rPr>
                <w:b/>
                <w:bCs/>
                <w:szCs w:val="24"/>
                <w:lang w:eastAsia="lt-LT"/>
              </w:rPr>
            </w:pPr>
            <w:r>
              <w:rPr>
                <w:b/>
                <w:szCs w:val="24"/>
                <w:lang w:eastAsia="lt-LT"/>
              </w:rPr>
              <w:t>Eil. Nr.</w:t>
            </w:r>
          </w:p>
        </w:tc>
        <w:tc>
          <w:tcPr>
            <w:tcW w:w="3887" w:type="pct"/>
            <w:tcBorders>
              <w:top w:val="single" w:sz="4" w:space="0" w:color="auto"/>
              <w:left w:val="single" w:sz="4" w:space="0" w:color="auto"/>
              <w:bottom w:val="single" w:sz="4" w:space="0" w:color="auto"/>
              <w:right w:val="single" w:sz="4" w:space="0" w:color="auto"/>
            </w:tcBorders>
            <w:shd w:val="clear" w:color="auto" w:fill="BFBFBF"/>
            <w:hideMark/>
          </w:tcPr>
          <w:p w14:paraId="67987953" w14:textId="77777777" w:rsidR="00F43BF9" w:rsidRDefault="00155317">
            <w:pPr>
              <w:rPr>
                <w:b/>
                <w:bCs/>
                <w:szCs w:val="24"/>
                <w:lang w:eastAsia="lt-LT"/>
              </w:rPr>
            </w:pPr>
            <w:r>
              <w:rPr>
                <w:b/>
                <w:szCs w:val="24"/>
                <w:lang w:eastAsia="lt-LT"/>
              </w:rPr>
              <w:t>Priedo pavadinimas</w:t>
            </w:r>
            <w:r>
              <w:rPr>
                <w:szCs w:val="24"/>
                <w:lang w:eastAsia="lt-LT"/>
              </w:rPr>
              <w:t xml:space="preserve"> </w:t>
            </w:r>
            <w:r>
              <w:rPr>
                <w:i/>
                <w:szCs w:val="24"/>
                <w:lang w:eastAsia="lt-LT"/>
              </w:rPr>
              <w:t>(pvz., nuotraukos, ekspertų nuomonės, rekomendacijos, vizualizacijos, brėžiniai, schemos ar kita informacija, papildanti projekto aprašymą)</w:t>
            </w:r>
          </w:p>
        </w:tc>
        <w:tc>
          <w:tcPr>
            <w:tcW w:w="734" w:type="pct"/>
            <w:tcBorders>
              <w:top w:val="single" w:sz="4" w:space="0" w:color="auto"/>
              <w:left w:val="single" w:sz="4" w:space="0" w:color="auto"/>
              <w:bottom w:val="single" w:sz="4" w:space="0" w:color="auto"/>
              <w:right w:val="single" w:sz="4" w:space="0" w:color="auto"/>
            </w:tcBorders>
            <w:shd w:val="clear" w:color="auto" w:fill="BFBFBF"/>
            <w:hideMark/>
          </w:tcPr>
          <w:p w14:paraId="5F7348CE" w14:textId="77777777" w:rsidR="00F43BF9" w:rsidRDefault="00155317">
            <w:pPr>
              <w:rPr>
                <w:b/>
                <w:bCs/>
                <w:szCs w:val="24"/>
                <w:lang w:eastAsia="lt-LT"/>
              </w:rPr>
            </w:pPr>
            <w:r>
              <w:rPr>
                <w:b/>
                <w:szCs w:val="24"/>
                <w:lang w:eastAsia="lt-LT"/>
              </w:rPr>
              <w:t>Priedo lapų skaičius</w:t>
            </w:r>
          </w:p>
        </w:tc>
      </w:tr>
      <w:tr w:rsidR="00F43BF9" w14:paraId="38480AE6" w14:textId="77777777">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405CB7FB" w14:textId="77777777" w:rsidR="00F43BF9" w:rsidRDefault="00155317">
            <w:pPr>
              <w:rPr>
                <w:b/>
                <w:szCs w:val="24"/>
                <w:lang w:eastAsia="lt-LT"/>
              </w:rPr>
            </w:pPr>
            <w:r>
              <w:rPr>
                <w:b/>
                <w:szCs w:val="24"/>
                <w:lang w:eastAsia="lt-LT"/>
              </w:rPr>
              <w:lastRenderedPageBreak/>
              <w:t xml:space="preserve">1.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400AF120" w14:textId="77777777" w:rsidR="00F43BF9" w:rsidRDefault="00F43BF9">
            <w:pPr>
              <w:rPr>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ED12366" w14:textId="77777777" w:rsidR="00F43BF9" w:rsidRDefault="00F43BF9">
            <w:pPr>
              <w:rPr>
                <w:i/>
                <w:szCs w:val="24"/>
                <w:lang w:eastAsia="lt-LT"/>
              </w:rPr>
            </w:pPr>
          </w:p>
        </w:tc>
      </w:tr>
      <w:tr w:rsidR="00F43BF9" w14:paraId="14FAD92F" w14:textId="77777777">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3ED6E35C" w14:textId="77777777" w:rsidR="00F43BF9" w:rsidRDefault="00155317">
            <w:pPr>
              <w:rPr>
                <w:b/>
                <w:szCs w:val="24"/>
                <w:lang w:eastAsia="lt-LT"/>
              </w:rPr>
            </w:pPr>
            <w:r>
              <w:rPr>
                <w:b/>
                <w:szCs w:val="24"/>
                <w:lang w:eastAsia="lt-LT"/>
              </w:rPr>
              <w:t>2.</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54DD170A" w14:textId="77777777" w:rsidR="00F43BF9" w:rsidRDefault="00F43BF9">
            <w:pPr>
              <w:rPr>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0C9B393" w14:textId="77777777" w:rsidR="00F43BF9" w:rsidRDefault="00F43BF9">
            <w:pPr>
              <w:rPr>
                <w:i/>
                <w:szCs w:val="24"/>
                <w:lang w:eastAsia="lt-LT"/>
              </w:rPr>
            </w:pPr>
          </w:p>
        </w:tc>
      </w:tr>
      <w:tr w:rsidR="00F43BF9" w14:paraId="7713C238" w14:textId="77777777">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766A9E30" w14:textId="77777777" w:rsidR="00F43BF9" w:rsidRDefault="00155317">
            <w:pPr>
              <w:rPr>
                <w:b/>
                <w:szCs w:val="24"/>
                <w:lang w:eastAsia="lt-LT"/>
              </w:rPr>
            </w:pPr>
            <w:r>
              <w:rPr>
                <w:b/>
                <w:szCs w:val="24"/>
                <w:lang w:eastAsia="lt-LT"/>
              </w:rPr>
              <w:t xml:space="preserve">3.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73438787" w14:textId="77777777" w:rsidR="00F43BF9" w:rsidRDefault="00F43BF9">
            <w:pPr>
              <w:rPr>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B33C0F" w14:textId="77777777" w:rsidR="00F43BF9" w:rsidRDefault="00F43BF9">
            <w:pPr>
              <w:rPr>
                <w:i/>
                <w:szCs w:val="24"/>
                <w:lang w:eastAsia="lt-LT"/>
              </w:rPr>
            </w:pPr>
          </w:p>
        </w:tc>
      </w:tr>
    </w:tbl>
    <w:p w14:paraId="4C0ED614" w14:textId="77777777" w:rsidR="00F43BF9" w:rsidRDefault="00F43BF9">
      <w:pPr>
        <w:ind w:left="720"/>
        <w:rPr>
          <w:b/>
          <w:szCs w:val="24"/>
        </w:rPr>
      </w:pPr>
    </w:p>
    <w:p w14:paraId="7037ACAE" w14:textId="77777777" w:rsidR="00F43BF9" w:rsidRDefault="00155317">
      <w:pPr>
        <w:ind w:left="720" w:hanging="360"/>
        <w:rPr>
          <w:b/>
          <w:szCs w:val="24"/>
        </w:rPr>
      </w:pPr>
      <w:r>
        <w:rPr>
          <w:b/>
          <w:szCs w:val="24"/>
        </w:rPr>
        <w:t>5.</w:t>
      </w:r>
      <w:r>
        <w:rPr>
          <w:b/>
          <w:szCs w:val="24"/>
        </w:rPr>
        <w:tab/>
        <w:t>Tvirtinu:</w:t>
      </w:r>
    </w:p>
    <w:p w14:paraId="22E8933D" w14:textId="77777777" w:rsidR="00F43BF9" w:rsidRDefault="00155317">
      <w:pPr>
        <w:ind w:firstLine="851"/>
        <w:rPr>
          <w:szCs w:val="24"/>
        </w:rPr>
      </w:pPr>
      <w:r>
        <w:rPr>
          <w:szCs w:val="24"/>
        </w:rPr>
        <w:t>5.1. Šiame pasiūlyme ir prie jo pridėtuose dokumentuose pateikta informacija yra teisinga.</w:t>
      </w:r>
    </w:p>
    <w:p w14:paraId="4F6540BC" w14:textId="77777777" w:rsidR="00F43BF9" w:rsidRDefault="00155317">
      <w:pPr>
        <w:ind w:firstLine="851"/>
        <w:rPr>
          <w:szCs w:val="24"/>
        </w:rPr>
      </w:pPr>
      <w:r>
        <w:rPr>
          <w:szCs w:val="24"/>
        </w:rPr>
        <w:t>5.2. Sutinku, kad informacija apie mano pateiktą pasiūlymą  būtų skelbiama Telšių rajono savivaldybės interneto svetainėje ir / ar kitoje viešoje erdvėje.</w:t>
      </w:r>
    </w:p>
    <w:p w14:paraId="7A714143" w14:textId="77777777" w:rsidR="00F43BF9" w:rsidRDefault="00F43BF9" w:rsidP="00155317">
      <w:pPr>
        <w:rPr>
          <w:szCs w:val="24"/>
        </w:rPr>
      </w:pPr>
    </w:p>
    <w:p w14:paraId="65E1A6CA" w14:textId="77777777" w:rsidR="00F43BF9" w:rsidRDefault="00155317">
      <w:pPr>
        <w:jc w:val="right"/>
        <w:rPr>
          <w:szCs w:val="24"/>
        </w:rPr>
      </w:pPr>
      <w:r>
        <w:rPr>
          <w:szCs w:val="24"/>
        </w:rPr>
        <w:t>______________</w:t>
      </w:r>
      <w:r>
        <w:rPr>
          <w:szCs w:val="24"/>
        </w:rPr>
        <w:tab/>
        <w:t xml:space="preserve">     _____________________________</w:t>
      </w:r>
      <w:r>
        <w:rPr>
          <w:szCs w:val="24"/>
        </w:rPr>
        <w:tab/>
      </w:r>
    </w:p>
    <w:p w14:paraId="1CC8928A" w14:textId="77777777" w:rsidR="00F43BF9" w:rsidRDefault="00155317">
      <w:pPr>
        <w:ind w:left="2592" w:firstLine="1296"/>
        <w:rPr>
          <w:szCs w:val="24"/>
        </w:rPr>
      </w:pPr>
      <w:r>
        <w:rPr>
          <w:szCs w:val="24"/>
        </w:rPr>
        <w:t xml:space="preserve">(Parašas)                   </w:t>
      </w:r>
      <w:r>
        <w:rPr>
          <w:szCs w:val="24"/>
        </w:rPr>
        <w:tab/>
        <w:t>(Vardas ir pavardė)</w:t>
      </w:r>
    </w:p>
    <w:p w14:paraId="55AA74F9" w14:textId="77777777" w:rsidR="00F43BF9" w:rsidRDefault="00F43BF9">
      <w:pPr>
        <w:jc w:val="center"/>
        <w:rPr>
          <w:b/>
          <w:szCs w:val="24"/>
          <w:highlight w:val="yellow"/>
        </w:rPr>
      </w:pPr>
    </w:p>
    <w:p w14:paraId="0756612F" w14:textId="77777777" w:rsidR="00F43BF9" w:rsidRDefault="00F43BF9">
      <w:pPr>
        <w:jc w:val="center"/>
        <w:rPr>
          <w:b/>
          <w:szCs w:val="24"/>
          <w:highlight w:val="yellow"/>
        </w:rPr>
      </w:pPr>
    </w:p>
    <w:p w14:paraId="17DAEAB2" w14:textId="77777777" w:rsidR="00F43BF9" w:rsidRDefault="00F43BF9">
      <w:pPr>
        <w:rPr>
          <w:szCs w:val="24"/>
          <w:highlight w:val="yellow"/>
        </w:rPr>
      </w:pPr>
    </w:p>
    <w:p w14:paraId="446A5EFE" w14:textId="415A852B" w:rsidR="00F43BF9" w:rsidRPr="00B54A5E" w:rsidRDefault="00155317" w:rsidP="00B11756">
      <w:pPr>
        <w:ind w:firstLine="851"/>
        <w:jc w:val="both"/>
        <w:rPr>
          <w:rFonts w:ascii="Arial" w:hAnsi="Arial"/>
          <w:sz w:val="22"/>
        </w:rPr>
      </w:pPr>
      <w:r>
        <w:rPr>
          <w:szCs w:val="24"/>
        </w:rPr>
        <w:t>Pasirašydamas (-a) sutinku, kad šioje anketoje mano nurodytus asmens duomenis Telšių rajono savivaldybės administracija tvarkytų asmens tapatybės nustatymo, asmens duomenų teisingumo patikrinimo, statistikos tikslais, dalyvaujant apklausoje, balsuojant už telšiškių iniciatyvas. Man yra žinoma, kad daugiau informacijos apie savo asmens duomenų tvarkymą galiu rasti Asmens duomenų tvarkymo Telšių rajono savivaldybės administracijoje taisyklėse, patvirtintose  Telšių rajono savivaldybės administracijos direktoriaus 2019 m. lapkričio 15 d. įsakymu Nr. A1-1874 „Dėl asmens duomenų tvarkymo Telšių rajono savivaldybės administracijoje taisyklių patvirtinimo“ (nuoroda į dokumentą informacinėje</w:t>
      </w:r>
      <w:r w:rsidR="003F1726">
        <w:rPr>
          <w:szCs w:val="24"/>
        </w:rPr>
        <w:t xml:space="preserve"> </w:t>
      </w:r>
      <w:r>
        <w:rPr>
          <w:szCs w:val="24"/>
        </w:rPr>
        <w:t>sistemoje</w:t>
      </w:r>
      <w:r w:rsidR="003F1726">
        <w:rPr>
          <w:szCs w:val="24"/>
        </w:rPr>
        <w:t xml:space="preserve"> </w:t>
      </w:r>
      <w:r>
        <w:rPr>
          <w:szCs w:val="24"/>
        </w:rPr>
        <w:t>–</w:t>
      </w:r>
      <w:r w:rsidR="003F1726">
        <w:rPr>
          <w:szCs w:val="24"/>
        </w:rPr>
        <w:t xml:space="preserve"> </w:t>
      </w:r>
      <w:r>
        <w:rPr>
          <w:color w:val="0000FF"/>
          <w:szCs w:val="24"/>
          <w:u w:val="single"/>
        </w:rPr>
        <w:t>https://e-seimas.lrs.lt/portal/legalAct/lt/TAD/868f2da00ada11eaa727fba41f42a7e9</w:t>
      </w:r>
      <w:r>
        <w:rPr>
          <w:szCs w:val="24"/>
        </w:rPr>
        <w:t>).</w:t>
      </w:r>
    </w:p>
    <w:p w14:paraId="3FCB162F" w14:textId="77777777" w:rsidR="00F43BF9" w:rsidRDefault="00F43BF9">
      <w:pPr>
        <w:rPr>
          <w:szCs w:val="24"/>
        </w:rPr>
      </w:pPr>
    </w:p>
    <w:p w14:paraId="6D1ECFBB" w14:textId="77777777" w:rsidR="00F43BF9" w:rsidRDefault="00F43BF9">
      <w:pPr>
        <w:ind w:left="9072"/>
        <w:rPr>
          <w:szCs w:val="24"/>
        </w:rPr>
      </w:pPr>
    </w:p>
    <w:p w14:paraId="52141DC9" w14:textId="77777777" w:rsidR="00155317" w:rsidRDefault="00155317" w:rsidP="00155317">
      <w:pPr>
        <w:ind w:left="7797"/>
        <w:sectPr w:rsidR="00155317" w:rsidSect="00155317">
          <w:pgSz w:w="11906" w:h="16838" w:code="9"/>
          <w:pgMar w:top="1134" w:right="567" w:bottom="1134" w:left="1701" w:header="0" w:footer="567" w:gutter="0"/>
          <w:pgNumType w:start="1"/>
          <w:cols w:space="1296"/>
          <w:formProt w:val="0"/>
          <w:titlePg/>
          <w:docGrid w:linePitch="326"/>
        </w:sectPr>
      </w:pPr>
    </w:p>
    <w:p w14:paraId="68C794BD" w14:textId="77777777" w:rsidR="00F43BF9" w:rsidRDefault="00155317" w:rsidP="00900F68">
      <w:pPr>
        <w:ind w:left="9957" w:firstLine="123"/>
        <w:rPr>
          <w:szCs w:val="24"/>
        </w:rPr>
      </w:pPr>
      <w:r>
        <w:rPr>
          <w:szCs w:val="24"/>
        </w:rPr>
        <w:lastRenderedPageBreak/>
        <w:t>Bendruomenės iniciatyvų projektų idėjų</w:t>
      </w:r>
    </w:p>
    <w:p w14:paraId="4BA20601" w14:textId="77777777" w:rsidR="00F43BF9" w:rsidRDefault="00155317" w:rsidP="00900F68">
      <w:pPr>
        <w:ind w:left="9834" w:firstLine="246"/>
        <w:rPr>
          <w:szCs w:val="24"/>
        </w:rPr>
      </w:pPr>
      <w:r>
        <w:rPr>
          <w:szCs w:val="24"/>
        </w:rPr>
        <w:t>atrankos ir finansavimo tvarkos aprašo</w:t>
      </w:r>
    </w:p>
    <w:p w14:paraId="21CD2B0F" w14:textId="121525A5" w:rsidR="00F43BF9" w:rsidRDefault="009F5939" w:rsidP="00900F68">
      <w:pPr>
        <w:ind w:left="9711" w:firstLine="369"/>
        <w:rPr>
          <w:szCs w:val="24"/>
        </w:rPr>
      </w:pPr>
      <w:r w:rsidRPr="00E1555B">
        <w:rPr>
          <w:szCs w:val="24"/>
        </w:rPr>
        <w:t>2</w:t>
      </w:r>
      <w:r w:rsidR="00155317">
        <w:rPr>
          <w:szCs w:val="24"/>
        </w:rPr>
        <w:t xml:space="preserve"> priedas</w:t>
      </w:r>
    </w:p>
    <w:p w14:paraId="56F997FE" w14:textId="77777777" w:rsidR="00F43BF9" w:rsidRDefault="00F43BF9">
      <w:pPr>
        <w:jc w:val="center"/>
        <w:rPr>
          <w:b/>
          <w:szCs w:val="24"/>
        </w:rPr>
      </w:pPr>
    </w:p>
    <w:p w14:paraId="4048D84B" w14:textId="77777777" w:rsidR="00F43BF9" w:rsidRDefault="00155317">
      <w:pPr>
        <w:jc w:val="center"/>
        <w:rPr>
          <w:b/>
          <w:szCs w:val="24"/>
        </w:rPr>
      </w:pPr>
      <w:r>
        <w:rPr>
          <w:b/>
          <w:szCs w:val="24"/>
        </w:rPr>
        <w:t>(Pritarimo projekto idėjai forma)</w:t>
      </w:r>
    </w:p>
    <w:p w14:paraId="459E9A19" w14:textId="77777777" w:rsidR="00F43BF9" w:rsidRDefault="00155317">
      <w:pPr>
        <w:jc w:val="center"/>
        <w:rPr>
          <w:b/>
          <w:szCs w:val="24"/>
        </w:rPr>
      </w:pPr>
      <w:r>
        <w:rPr>
          <w:b/>
          <w:szCs w:val="24"/>
        </w:rPr>
        <w:t>PRITARIMAS PROJEKTO IDĖJAI</w:t>
      </w:r>
    </w:p>
    <w:p w14:paraId="708A9DA7" w14:textId="77777777" w:rsidR="00F43BF9" w:rsidRDefault="00F43BF9">
      <w:pPr>
        <w:rPr>
          <w:b/>
          <w:szCs w:val="24"/>
        </w:rPr>
      </w:pPr>
    </w:p>
    <w:p w14:paraId="10CEF114" w14:textId="5051DC52" w:rsidR="00F43BF9" w:rsidRDefault="00155317">
      <w:pPr>
        <w:jc w:val="center"/>
        <w:rPr>
          <w:b/>
          <w:szCs w:val="24"/>
        </w:rPr>
      </w:pPr>
      <w:r>
        <w:rPr>
          <w:b/>
          <w:szCs w:val="24"/>
        </w:rPr>
        <w:t>Patvirtinu, kad esu Telšių rajono savivaldybės gyventojas, turintis 16 metų, ir esu susipažinęs su projekto _____________________________________________________________idėja bei jai pritariu.</w:t>
      </w:r>
    </w:p>
    <w:p w14:paraId="6E0344D6" w14:textId="77777777" w:rsidR="00F43BF9" w:rsidRDefault="00155317">
      <w:pPr>
        <w:jc w:val="center"/>
        <w:rPr>
          <w:b/>
          <w:i/>
          <w:szCs w:val="24"/>
        </w:rPr>
      </w:pPr>
      <w:r>
        <w:rPr>
          <w:b/>
          <w:i/>
          <w:szCs w:val="24"/>
        </w:rPr>
        <w:t>(projekto pavadinimas)</w:t>
      </w:r>
    </w:p>
    <w:p w14:paraId="0E74A4E8" w14:textId="77777777" w:rsidR="00F43BF9" w:rsidRDefault="00F43BF9">
      <w:pPr>
        <w:rPr>
          <w:b/>
          <w:szCs w:val="24"/>
        </w:rPr>
      </w:pPr>
    </w:p>
    <w:p w14:paraId="2BE6FFC5" w14:textId="77777777" w:rsidR="00F43BF9" w:rsidRDefault="00F43BF9">
      <w:pPr>
        <w:rPr>
          <w:b/>
          <w:color w:val="C00000"/>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273"/>
        <w:gridCol w:w="1692"/>
        <w:gridCol w:w="1226"/>
        <w:gridCol w:w="8791"/>
      </w:tblGrid>
      <w:tr w:rsidR="00F43BF9" w14:paraId="37FF5884" w14:textId="77777777" w:rsidTr="00155317">
        <w:trPr>
          <w:trHeight w:val="210"/>
        </w:trPr>
        <w:tc>
          <w:tcPr>
            <w:tcW w:w="542" w:type="pct"/>
            <w:tcBorders>
              <w:top w:val="single" w:sz="4" w:space="0" w:color="auto"/>
              <w:left w:val="single" w:sz="4" w:space="0" w:color="auto"/>
              <w:bottom w:val="single" w:sz="4" w:space="0" w:color="auto"/>
              <w:right w:val="single" w:sz="4" w:space="0" w:color="auto"/>
            </w:tcBorders>
            <w:shd w:val="clear" w:color="auto" w:fill="BFBFBF"/>
            <w:hideMark/>
          </w:tcPr>
          <w:p w14:paraId="57EEF7D7" w14:textId="77777777" w:rsidR="00155317" w:rsidRDefault="00155317" w:rsidP="00155317">
            <w:pPr>
              <w:ind w:left="-1450" w:firstLine="1450"/>
              <w:rPr>
                <w:b/>
                <w:szCs w:val="24"/>
                <w:lang w:eastAsia="lt-LT"/>
              </w:rPr>
            </w:pPr>
            <w:r>
              <w:rPr>
                <w:b/>
                <w:szCs w:val="24"/>
                <w:lang w:eastAsia="lt-LT"/>
              </w:rPr>
              <w:t xml:space="preserve">Vardas, </w:t>
            </w:r>
          </w:p>
          <w:p w14:paraId="05A6D3B1" w14:textId="77777777" w:rsidR="00F43BF9" w:rsidRDefault="00155317" w:rsidP="00155317">
            <w:pPr>
              <w:ind w:left="-1450" w:firstLine="1450"/>
              <w:rPr>
                <w:b/>
                <w:bCs/>
                <w:strike/>
                <w:szCs w:val="24"/>
                <w:lang w:eastAsia="lt-LT"/>
              </w:rPr>
            </w:pPr>
            <w:r>
              <w:rPr>
                <w:b/>
                <w:szCs w:val="24"/>
                <w:lang w:eastAsia="lt-LT"/>
              </w:rPr>
              <w:t>pavardė</w:t>
            </w:r>
          </w:p>
        </w:tc>
        <w:tc>
          <w:tcPr>
            <w:tcW w:w="437" w:type="pct"/>
            <w:tcBorders>
              <w:top w:val="single" w:sz="4" w:space="0" w:color="auto"/>
              <w:left w:val="single" w:sz="4" w:space="0" w:color="auto"/>
              <w:bottom w:val="single" w:sz="4" w:space="0" w:color="auto"/>
              <w:right w:val="single" w:sz="4" w:space="0" w:color="auto"/>
            </w:tcBorders>
            <w:shd w:val="clear" w:color="auto" w:fill="BFBFBF"/>
            <w:hideMark/>
          </w:tcPr>
          <w:p w14:paraId="6C13E5F2" w14:textId="77777777" w:rsidR="00F43BF9" w:rsidRDefault="00155317">
            <w:pPr>
              <w:jc w:val="center"/>
              <w:rPr>
                <w:b/>
                <w:strike/>
                <w:szCs w:val="24"/>
                <w:lang w:eastAsia="lt-LT"/>
              </w:rPr>
            </w:pPr>
            <w:r>
              <w:rPr>
                <w:b/>
                <w:szCs w:val="24"/>
                <w:lang w:eastAsia="lt-LT"/>
              </w:rPr>
              <w:t>Gimimo data (metai-mėnuo-diena)</w:t>
            </w:r>
          </w:p>
        </w:tc>
        <w:tc>
          <w:tcPr>
            <w:tcW w:w="581" w:type="pct"/>
            <w:tcBorders>
              <w:top w:val="single" w:sz="4" w:space="0" w:color="auto"/>
              <w:left w:val="single" w:sz="4" w:space="0" w:color="auto"/>
              <w:bottom w:val="single" w:sz="4" w:space="0" w:color="auto"/>
              <w:right w:val="single" w:sz="4" w:space="0" w:color="auto"/>
            </w:tcBorders>
            <w:shd w:val="clear" w:color="auto" w:fill="BFBFBF"/>
            <w:hideMark/>
          </w:tcPr>
          <w:p w14:paraId="52695B0A" w14:textId="77777777" w:rsidR="00F43BF9" w:rsidRDefault="00155317">
            <w:pPr>
              <w:jc w:val="center"/>
              <w:rPr>
                <w:b/>
                <w:bCs/>
                <w:szCs w:val="24"/>
                <w:lang w:eastAsia="lt-LT"/>
              </w:rPr>
            </w:pPr>
            <w:r>
              <w:rPr>
                <w:b/>
                <w:szCs w:val="24"/>
                <w:lang w:eastAsia="lt-LT"/>
              </w:rPr>
              <w:t>Deklaruota gyvenamoji vieta</w:t>
            </w:r>
          </w:p>
        </w:tc>
        <w:tc>
          <w:tcPr>
            <w:tcW w:w="421" w:type="pct"/>
            <w:tcBorders>
              <w:top w:val="single" w:sz="4" w:space="0" w:color="auto"/>
              <w:left w:val="single" w:sz="4" w:space="0" w:color="auto"/>
              <w:bottom w:val="single" w:sz="4" w:space="0" w:color="auto"/>
              <w:right w:val="single" w:sz="4" w:space="0" w:color="auto"/>
            </w:tcBorders>
            <w:shd w:val="clear" w:color="auto" w:fill="BFBFBF"/>
            <w:hideMark/>
          </w:tcPr>
          <w:p w14:paraId="2ED67EA7" w14:textId="77777777" w:rsidR="00F43BF9" w:rsidRDefault="00155317">
            <w:pPr>
              <w:jc w:val="center"/>
              <w:rPr>
                <w:b/>
                <w:szCs w:val="24"/>
                <w:lang w:eastAsia="lt-LT"/>
              </w:rPr>
            </w:pPr>
            <w:r>
              <w:rPr>
                <w:b/>
                <w:szCs w:val="24"/>
                <w:lang w:eastAsia="lt-LT"/>
              </w:rPr>
              <w:t>Parašas</w:t>
            </w:r>
          </w:p>
        </w:tc>
        <w:tc>
          <w:tcPr>
            <w:tcW w:w="3019" w:type="pct"/>
            <w:tcBorders>
              <w:top w:val="single" w:sz="4" w:space="0" w:color="auto"/>
              <w:left w:val="single" w:sz="4" w:space="0" w:color="auto"/>
              <w:bottom w:val="single" w:sz="4" w:space="0" w:color="auto"/>
              <w:right w:val="single" w:sz="4" w:space="0" w:color="auto"/>
            </w:tcBorders>
            <w:shd w:val="clear" w:color="auto" w:fill="BFBFBF"/>
          </w:tcPr>
          <w:p w14:paraId="75C59558" w14:textId="77777777" w:rsidR="00F43BF9" w:rsidRDefault="00F43BF9">
            <w:pPr>
              <w:jc w:val="center"/>
              <w:rPr>
                <w:b/>
                <w:szCs w:val="24"/>
                <w:lang w:eastAsia="lt-LT"/>
              </w:rPr>
            </w:pPr>
          </w:p>
        </w:tc>
      </w:tr>
      <w:tr w:rsidR="00F43BF9" w14:paraId="18556C95" w14:textId="77777777" w:rsidTr="00155317">
        <w:trPr>
          <w:trHeight w:val="2098"/>
        </w:trPr>
        <w:tc>
          <w:tcPr>
            <w:tcW w:w="542" w:type="pct"/>
            <w:tcBorders>
              <w:top w:val="single" w:sz="4" w:space="0" w:color="auto"/>
              <w:left w:val="single" w:sz="4" w:space="0" w:color="auto"/>
              <w:bottom w:val="single" w:sz="4" w:space="0" w:color="auto"/>
              <w:right w:val="single" w:sz="4" w:space="0" w:color="auto"/>
            </w:tcBorders>
            <w:shd w:val="clear" w:color="auto" w:fill="FFFFFF"/>
          </w:tcPr>
          <w:p w14:paraId="59F38A0E" w14:textId="77777777" w:rsidR="00F43BF9" w:rsidRDefault="00155317">
            <w:pPr>
              <w:rPr>
                <w:bCs/>
                <w:i/>
                <w:iCs/>
                <w:szCs w:val="24"/>
                <w:lang w:val="en-GB" w:eastAsia="lt-LT"/>
              </w:rPr>
            </w:pPr>
            <w:r>
              <w:rPr>
                <w:bCs/>
                <w:i/>
                <w:iCs/>
                <w:szCs w:val="24"/>
                <w:lang w:val="en-GB" w:eastAsia="lt-LT"/>
              </w:rPr>
              <w:t>(Pildo projekto idėjai pritariantis asmuo)</w:t>
            </w:r>
          </w:p>
        </w:tc>
        <w:tc>
          <w:tcPr>
            <w:tcW w:w="437" w:type="pct"/>
            <w:tcBorders>
              <w:top w:val="single" w:sz="4" w:space="0" w:color="auto"/>
              <w:left w:val="single" w:sz="4" w:space="0" w:color="auto"/>
              <w:bottom w:val="single" w:sz="4" w:space="0" w:color="auto"/>
              <w:right w:val="single" w:sz="4" w:space="0" w:color="auto"/>
            </w:tcBorders>
            <w:shd w:val="clear" w:color="auto" w:fill="FFFFFF"/>
          </w:tcPr>
          <w:p w14:paraId="6F042D93" w14:textId="77777777" w:rsidR="00F43BF9" w:rsidRDefault="00F43BF9">
            <w:pPr>
              <w:rPr>
                <w:i/>
                <w:szCs w:val="24"/>
                <w:highlight w:val="yellow"/>
                <w:lang w:val="en-GB" w:eastAsia="lt-LT"/>
              </w:rPr>
            </w:pPr>
          </w:p>
        </w:tc>
        <w:tc>
          <w:tcPr>
            <w:tcW w:w="581" w:type="pct"/>
            <w:tcBorders>
              <w:top w:val="single" w:sz="4" w:space="0" w:color="auto"/>
              <w:left w:val="single" w:sz="4" w:space="0" w:color="auto"/>
              <w:bottom w:val="single" w:sz="4" w:space="0" w:color="auto"/>
              <w:right w:val="single" w:sz="4" w:space="0" w:color="auto"/>
            </w:tcBorders>
            <w:shd w:val="clear" w:color="auto" w:fill="FFFFFF"/>
          </w:tcPr>
          <w:p w14:paraId="0E554F3A" w14:textId="77777777" w:rsidR="00F43BF9" w:rsidRDefault="00F43BF9">
            <w:pPr>
              <w:rPr>
                <w:i/>
                <w:szCs w:val="24"/>
                <w:highlight w:val="yellow"/>
                <w:lang w:val="en-GB" w:eastAsia="lt-LT"/>
              </w:rPr>
            </w:pPr>
          </w:p>
        </w:tc>
        <w:tc>
          <w:tcPr>
            <w:tcW w:w="421" w:type="pct"/>
            <w:tcBorders>
              <w:top w:val="single" w:sz="4" w:space="0" w:color="auto"/>
              <w:left w:val="single" w:sz="4" w:space="0" w:color="auto"/>
              <w:bottom w:val="single" w:sz="4" w:space="0" w:color="auto"/>
              <w:right w:val="single" w:sz="4" w:space="0" w:color="auto"/>
            </w:tcBorders>
            <w:shd w:val="clear" w:color="auto" w:fill="FFFFFF"/>
          </w:tcPr>
          <w:p w14:paraId="79CD0A0E" w14:textId="77777777" w:rsidR="00F43BF9" w:rsidRDefault="00F43BF9">
            <w:pPr>
              <w:rPr>
                <w:i/>
                <w:szCs w:val="24"/>
                <w:highlight w:val="yellow"/>
                <w:lang w:val="en-GB" w:eastAsia="lt-LT"/>
              </w:rPr>
            </w:pPr>
          </w:p>
        </w:tc>
        <w:tc>
          <w:tcPr>
            <w:tcW w:w="3019" w:type="pct"/>
            <w:tcBorders>
              <w:top w:val="single" w:sz="4" w:space="0" w:color="auto"/>
              <w:left w:val="single" w:sz="4" w:space="0" w:color="auto"/>
              <w:bottom w:val="single" w:sz="4" w:space="0" w:color="auto"/>
              <w:right w:val="single" w:sz="4" w:space="0" w:color="auto"/>
            </w:tcBorders>
            <w:shd w:val="clear" w:color="auto" w:fill="FFFFFF"/>
            <w:hideMark/>
          </w:tcPr>
          <w:p w14:paraId="4A07BECF" w14:textId="77777777" w:rsidR="00F43BF9" w:rsidRDefault="00155317" w:rsidP="00B278DF">
            <w:pPr>
              <w:jc w:val="both"/>
              <w:rPr>
                <w:color w:val="0000FF"/>
                <w:szCs w:val="24"/>
                <w:highlight w:val="yellow"/>
                <w:u w:val="single"/>
                <w:lang w:val="en-GB"/>
              </w:rPr>
            </w:pPr>
            <w:r>
              <w:rPr>
                <w:i/>
                <w:szCs w:val="24"/>
                <w:lang w:val="en-GB" w:eastAsia="lt-LT"/>
              </w:rPr>
              <w:t xml:space="preserve">Pasirašydamas (-a) sutinku, kad šioje anketoje mano nurodytus asmens duomenis Telšių rajono savivaldybės administracija tvarkytų asmens tapatybės nustatymo, asmens duomenų teisingumo patikrinimo, statistikos tikslais, dalyvaujant apklausoje, balsuojant už telšiškių iniciatyvas. Man yra žinoma, kad daugiau informacijos apie savo asmens duomenų tvarkymą galiu rasti nuorodoje: </w:t>
            </w:r>
            <w:r>
              <w:rPr>
                <w:color w:val="0000FF"/>
                <w:szCs w:val="24"/>
                <w:u w:val="single"/>
                <w:lang w:val="en-GB"/>
              </w:rPr>
              <w:t>https://e-seimas.lrs.lt/portal/legalAct/lt/TAD/868f2da00ada11eaa727fba41f42a7e9</w:t>
            </w:r>
          </w:p>
          <w:p w14:paraId="262FF1A1" w14:textId="77777777" w:rsidR="00F43BF9" w:rsidRDefault="00F43BF9" w:rsidP="00B278DF">
            <w:pPr>
              <w:jc w:val="both"/>
              <w:rPr>
                <w:i/>
                <w:szCs w:val="24"/>
                <w:highlight w:val="yellow"/>
                <w:lang w:val="en-GB" w:eastAsia="lt-LT"/>
              </w:rPr>
            </w:pPr>
          </w:p>
        </w:tc>
      </w:tr>
    </w:tbl>
    <w:p w14:paraId="2033415C" w14:textId="77777777" w:rsidR="00F43BF9" w:rsidRDefault="00F43BF9">
      <w:pPr>
        <w:rPr>
          <w:color w:val="0000FF"/>
          <w:u w:val="single"/>
        </w:rPr>
      </w:pPr>
    </w:p>
    <w:sectPr w:rsidR="00F43BF9" w:rsidSect="00AC6918">
      <w:pgSz w:w="16838" w:h="11906" w:orient="landscape" w:code="9"/>
      <w:pgMar w:top="1701" w:right="1134" w:bottom="567" w:left="1134" w:header="0"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BFB28" w14:textId="77777777" w:rsidR="00372BDB" w:rsidRDefault="00372BDB">
      <w:pPr>
        <w:rPr>
          <w:szCs w:val="24"/>
          <w:lang w:val="en-GB"/>
        </w:rPr>
      </w:pPr>
      <w:r>
        <w:rPr>
          <w:szCs w:val="24"/>
          <w:lang w:val="en-GB"/>
        </w:rPr>
        <w:separator/>
      </w:r>
    </w:p>
  </w:endnote>
  <w:endnote w:type="continuationSeparator" w:id="0">
    <w:p w14:paraId="35F6FC9F" w14:textId="77777777" w:rsidR="00372BDB" w:rsidRDefault="00372BDB">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DEB2" w14:textId="77777777" w:rsidR="00F43BF9" w:rsidRDefault="00F43BF9">
    <w:pPr>
      <w:tabs>
        <w:tab w:val="center" w:pos="4153"/>
        <w:tab w:val="right" w:pos="8306"/>
      </w:tabs>
      <w:rPr>
        <w:rFonts w:ascii="Arial" w:hAnsi="Arial"/>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5C79" w14:textId="77777777" w:rsidR="00F43BF9" w:rsidRDefault="00F43BF9">
    <w:pPr>
      <w:tabs>
        <w:tab w:val="center" w:pos="4153"/>
        <w:tab w:val="right" w:pos="8306"/>
      </w:tabs>
      <w:rPr>
        <w:rFonts w:ascii="Arial" w:hAnsi="Arial"/>
        <w:sz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CE58" w14:textId="77777777" w:rsidR="00F43BF9" w:rsidRDefault="00F43BF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AF3C8" w14:textId="77777777" w:rsidR="00372BDB" w:rsidRDefault="00372BDB">
      <w:pPr>
        <w:rPr>
          <w:szCs w:val="24"/>
          <w:lang w:val="en-GB"/>
        </w:rPr>
      </w:pPr>
      <w:r>
        <w:rPr>
          <w:szCs w:val="24"/>
          <w:lang w:val="en-GB"/>
        </w:rPr>
        <w:separator/>
      </w:r>
    </w:p>
  </w:footnote>
  <w:footnote w:type="continuationSeparator" w:id="0">
    <w:p w14:paraId="0736BE13" w14:textId="77777777" w:rsidR="00372BDB" w:rsidRDefault="00372BDB">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B337" w14:textId="4BFD09F5" w:rsidR="00F43BF9" w:rsidRDefault="00155317">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separate"/>
    </w:r>
    <w:r w:rsidR="00B54A5E">
      <w:rPr>
        <w:rFonts w:ascii="Arial" w:hAnsi="Arial"/>
        <w:noProof/>
        <w:sz w:val="22"/>
        <w:lang w:val="en-US"/>
      </w:rPr>
      <w:t>1</w:t>
    </w:r>
    <w:r>
      <w:rPr>
        <w:rFonts w:ascii="Arial" w:hAnsi="Arial"/>
        <w:sz w:val="22"/>
        <w:lang w:val="en-US"/>
      </w:rPr>
      <w:fldChar w:fldCharType="end"/>
    </w:r>
  </w:p>
  <w:p w14:paraId="258A0F63" w14:textId="77777777" w:rsidR="00F43BF9" w:rsidRDefault="00F43BF9">
    <w:pPr>
      <w:tabs>
        <w:tab w:val="center" w:pos="4153"/>
        <w:tab w:val="right" w:pos="8306"/>
      </w:tabs>
      <w:rPr>
        <w:rFonts w:ascii="Arial" w:hAnsi="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9448" w14:textId="77777777" w:rsidR="00F43BF9" w:rsidRDefault="00155317">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separate"/>
    </w:r>
    <w:r w:rsidR="007C4D7F">
      <w:rPr>
        <w:rFonts w:ascii="Arial" w:hAnsi="Arial"/>
        <w:noProof/>
        <w:sz w:val="22"/>
        <w:lang w:val="en-US"/>
      </w:rPr>
      <w:t>2</w:t>
    </w:r>
    <w:r>
      <w:rPr>
        <w:rFonts w:ascii="Arial" w:hAnsi="Arial"/>
        <w:sz w:val="22"/>
        <w:lang w:val="en-US"/>
      </w:rPr>
      <w:fldChar w:fldCharType="end"/>
    </w:r>
  </w:p>
  <w:p w14:paraId="11A15BEF" w14:textId="77777777" w:rsidR="00F43BF9" w:rsidRDefault="00F43BF9">
    <w:pPr>
      <w:tabs>
        <w:tab w:val="center" w:pos="4153"/>
        <w:tab w:val="right" w:pos="8306"/>
      </w:tabs>
      <w:rPr>
        <w:rFonts w:ascii="Arial" w:hAnsi="Arial"/>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8747" w14:textId="77777777" w:rsidR="00F43BF9" w:rsidRDefault="00F43BF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D0C"/>
    <w:rsid w:val="0001162E"/>
    <w:rsid w:val="00016673"/>
    <w:rsid w:val="00042B7B"/>
    <w:rsid w:val="000555FF"/>
    <w:rsid w:val="00061C07"/>
    <w:rsid w:val="000746A4"/>
    <w:rsid w:val="000804B7"/>
    <w:rsid w:val="000C791E"/>
    <w:rsid w:val="000F331A"/>
    <w:rsid w:val="00107650"/>
    <w:rsid w:val="00155317"/>
    <w:rsid w:val="00167F3E"/>
    <w:rsid w:val="001801E9"/>
    <w:rsid w:val="00191896"/>
    <w:rsid w:val="0019261F"/>
    <w:rsid w:val="001952E0"/>
    <w:rsid w:val="001A16AC"/>
    <w:rsid w:val="001C6CF0"/>
    <w:rsid w:val="001E1E73"/>
    <w:rsid w:val="001E3AB9"/>
    <w:rsid w:val="001E70B7"/>
    <w:rsid w:val="001E7D1C"/>
    <w:rsid w:val="002246ED"/>
    <w:rsid w:val="002607F6"/>
    <w:rsid w:val="00260A6B"/>
    <w:rsid w:val="00260D21"/>
    <w:rsid w:val="002628A7"/>
    <w:rsid w:val="00265B7E"/>
    <w:rsid w:val="002C31F2"/>
    <w:rsid w:val="002E45B1"/>
    <w:rsid w:val="002F6E32"/>
    <w:rsid w:val="0031365E"/>
    <w:rsid w:val="00372BDB"/>
    <w:rsid w:val="0037635F"/>
    <w:rsid w:val="00390EE1"/>
    <w:rsid w:val="003A1B75"/>
    <w:rsid w:val="003A2815"/>
    <w:rsid w:val="003E25F1"/>
    <w:rsid w:val="003E3ADD"/>
    <w:rsid w:val="003F1726"/>
    <w:rsid w:val="003F7B6E"/>
    <w:rsid w:val="004066B1"/>
    <w:rsid w:val="00430503"/>
    <w:rsid w:val="004312FB"/>
    <w:rsid w:val="0044062F"/>
    <w:rsid w:val="00451C12"/>
    <w:rsid w:val="00452F40"/>
    <w:rsid w:val="004967A7"/>
    <w:rsid w:val="004A6B5B"/>
    <w:rsid w:val="004B6300"/>
    <w:rsid w:val="004B69B7"/>
    <w:rsid w:val="004C6C65"/>
    <w:rsid w:val="004E0143"/>
    <w:rsid w:val="004F2F1E"/>
    <w:rsid w:val="004F46F2"/>
    <w:rsid w:val="00500DEF"/>
    <w:rsid w:val="00505CFD"/>
    <w:rsid w:val="00542E41"/>
    <w:rsid w:val="00563D6B"/>
    <w:rsid w:val="00572112"/>
    <w:rsid w:val="00572C3D"/>
    <w:rsid w:val="00591536"/>
    <w:rsid w:val="005B15E2"/>
    <w:rsid w:val="00622959"/>
    <w:rsid w:val="00633D4A"/>
    <w:rsid w:val="00647695"/>
    <w:rsid w:val="00660873"/>
    <w:rsid w:val="006A7983"/>
    <w:rsid w:val="006C09D6"/>
    <w:rsid w:val="006E6D02"/>
    <w:rsid w:val="0070018B"/>
    <w:rsid w:val="00713FE4"/>
    <w:rsid w:val="00761A04"/>
    <w:rsid w:val="0077081B"/>
    <w:rsid w:val="007A266D"/>
    <w:rsid w:val="007A4948"/>
    <w:rsid w:val="007C15D8"/>
    <w:rsid w:val="007C27FE"/>
    <w:rsid w:val="007C4D7F"/>
    <w:rsid w:val="00817DD0"/>
    <w:rsid w:val="0086712B"/>
    <w:rsid w:val="00880270"/>
    <w:rsid w:val="00896048"/>
    <w:rsid w:val="008A06AA"/>
    <w:rsid w:val="008A463A"/>
    <w:rsid w:val="008B7F0B"/>
    <w:rsid w:val="008C7A4E"/>
    <w:rsid w:val="008E4D1D"/>
    <w:rsid w:val="00900F68"/>
    <w:rsid w:val="00901AA5"/>
    <w:rsid w:val="00913323"/>
    <w:rsid w:val="00927F04"/>
    <w:rsid w:val="00942A72"/>
    <w:rsid w:val="009444F2"/>
    <w:rsid w:val="00951EAC"/>
    <w:rsid w:val="00997246"/>
    <w:rsid w:val="009A2494"/>
    <w:rsid w:val="009C1629"/>
    <w:rsid w:val="009C1E42"/>
    <w:rsid w:val="009C23B2"/>
    <w:rsid w:val="009E3977"/>
    <w:rsid w:val="009F5939"/>
    <w:rsid w:val="00A41857"/>
    <w:rsid w:val="00A43136"/>
    <w:rsid w:val="00A4543E"/>
    <w:rsid w:val="00A517D6"/>
    <w:rsid w:val="00A53467"/>
    <w:rsid w:val="00A721F7"/>
    <w:rsid w:val="00A72529"/>
    <w:rsid w:val="00A74B2D"/>
    <w:rsid w:val="00AA1034"/>
    <w:rsid w:val="00AC6918"/>
    <w:rsid w:val="00AE63CB"/>
    <w:rsid w:val="00B11756"/>
    <w:rsid w:val="00B278DF"/>
    <w:rsid w:val="00B30CC6"/>
    <w:rsid w:val="00B356B7"/>
    <w:rsid w:val="00B54A5E"/>
    <w:rsid w:val="00B617A5"/>
    <w:rsid w:val="00B63059"/>
    <w:rsid w:val="00B660B7"/>
    <w:rsid w:val="00B904AD"/>
    <w:rsid w:val="00B91A23"/>
    <w:rsid w:val="00BB0D0C"/>
    <w:rsid w:val="00BB2792"/>
    <w:rsid w:val="00BC1483"/>
    <w:rsid w:val="00BE6464"/>
    <w:rsid w:val="00BE6AC6"/>
    <w:rsid w:val="00C05663"/>
    <w:rsid w:val="00C30410"/>
    <w:rsid w:val="00C447FB"/>
    <w:rsid w:val="00C7452E"/>
    <w:rsid w:val="00C81CE5"/>
    <w:rsid w:val="00C9675F"/>
    <w:rsid w:val="00CE0F53"/>
    <w:rsid w:val="00D11A50"/>
    <w:rsid w:val="00D1561A"/>
    <w:rsid w:val="00D2433C"/>
    <w:rsid w:val="00D310A7"/>
    <w:rsid w:val="00D51FFE"/>
    <w:rsid w:val="00D56D0F"/>
    <w:rsid w:val="00D71B17"/>
    <w:rsid w:val="00D7538E"/>
    <w:rsid w:val="00D86EC5"/>
    <w:rsid w:val="00D8788A"/>
    <w:rsid w:val="00DA6518"/>
    <w:rsid w:val="00DB7E1B"/>
    <w:rsid w:val="00DC4E7C"/>
    <w:rsid w:val="00E1555B"/>
    <w:rsid w:val="00E20EDC"/>
    <w:rsid w:val="00E214F6"/>
    <w:rsid w:val="00E462AD"/>
    <w:rsid w:val="00E52F3D"/>
    <w:rsid w:val="00E62335"/>
    <w:rsid w:val="00E70EA5"/>
    <w:rsid w:val="00E7679F"/>
    <w:rsid w:val="00EA33CB"/>
    <w:rsid w:val="00ED72E9"/>
    <w:rsid w:val="00EF00E6"/>
    <w:rsid w:val="00EF1AFE"/>
    <w:rsid w:val="00EF6382"/>
    <w:rsid w:val="00EF7ADF"/>
    <w:rsid w:val="00F077D2"/>
    <w:rsid w:val="00F271CE"/>
    <w:rsid w:val="00F374D3"/>
    <w:rsid w:val="00F43BF9"/>
    <w:rsid w:val="00F473C6"/>
    <w:rsid w:val="00F86090"/>
    <w:rsid w:val="00F8659A"/>
    <w:rsid w:val="00FA72C4"/>
    <w:rsid w:val="00FC131E"/>
    <w:rsid w:val="00FD42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FFD2AD"/>
  <w15:docId w15:val="{914EE8D4-715D-4870-BE7F-797F88E1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55317"/>
    <w:rPr>
      <w:color w:val="808080"/>
    </w:rPr>
  </w:style>
  <w:style w:type="character" w:styleId="Hipersaitas">
    <w:name w:val="Hyperlink"/>
    <w:basedOn w:val="Numatytasispastraiposriftas"/>
    <w:unhideWhenUsed/>
    <w:rsid w:val="00D71B17"/>
    <w:rPr>
      <w:color w:val="0000FF" w:themeColor="hyperlink"/>
      <w:u w:val="single"/>
    </w:rPr>
  </w:style>
  <w:style w:type="character" w:styleId="Neapdorotaspaminjimas">
    <w:name w:val="Unresolved Mention"/>
    <w:basedOn w:val="Numatytasispastraiposriftas"/>
    <w:uiPriority w:val="99"/>
    <w:semiHidden/>
    <w:unhideWhenUsed/>
    <w:rsid w:val="00D71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8312">
      <w:bodyDiv w:val="1"/>
      <w:marLeft w:val="225"/>
      <w:marRight w:val="225"/>
      <w:marTop w:val="0"/>
      <w:marBottom w:val="0"/>
      <w:divBdr>
        <w:top w:val="none" w:sz="0" w:space="0" w:color="auto"/>
        <w:left w:val="none" w:sz="0" w:space="0" w:color="auto"/>
        <w:bottom w:val="none" w:sz="0" w:space="0" w:color="auto"/>
        <w:right w:val="none" w:sz="0" w:space="0" w:color="auto"/>
      </w:divBdr>
      <w:divsChild>
        <w:div w:id="344140730">
          <w:marLeft w:val="0"/>
          <w:marRight w:val="0"/>
          <w:marTop w:val="0"/>
          <w:marBottom w:val="0"/>
          <w:divBdr>
            <w:top w:val="none" w:sz="0" w:space="0" w:color="auto"/>
            <w:left w:val="none" w:sz="0" w:space="0" w:color="auto"/>
            <w:bottom w:val="none" w:sz="0" w:space="0" w:color="auto"/>
            <w:right w:val="none" w:sz="0" w:space="0" w:color="auto"/>
          </w:divBdr>
        </w:div>
      </w:divsChild>
    </w:div>
    <w:div w:id="322583645">
      <w:bodyDiv w:val="1"/>
      <w:marLeft w:val="0"/>
      <w:marRight w:val="0"/>
      <w:marTop w:val="0"/>
      <w:marBottom w:val="0"/>
      <w:divBdr>
        <w:top w:val="none" w:sz="0" w:space="0" w:color="auto"/>
        <w:left w:val="none" w:sz="0" w:space="0" w:color="auto"/>
        <w:bottom w:val="none" w:sz="0" w:space="0" w:color="auto"/>
        <w:right w:val="none" w:sz="0" w:space="0" w:color="auto"/>
      </w:divBdr>
    </w:div>
    <w:div w:id="526068422">
      <w:bodyDiv w:val="1"/>
      <w:marLeft w:val="225"/>
      <w:marRight w:val="225"/>
      <w:marTop w:val="0"/>
      <w:marBottom w:val="0"/>
      <w:divBdr>
        <w:top w:val="none" w:sz="0" w:space="0" w:color="auto"/>
        <w:left w:val="none" w:sz="0" w:space="0" w:color="auto"/>
        <w:bottom w:val="none" w:sz="0" w:space="0" w:color="auto"/>
        <w:right w:val="none" w:sz="0" w:space="0" w:color="auto"/>
      </w:divBdr>
      <w:divsChild>
        <w:div w:id="881329233">
          <w:marLeft w:val="0"/>
          <w:marRight w:val="0"/>
          <w:marTop w:val="0"/>
          <w:marBottom w:val="0"/>
          <w:divBdr>
            <w:top w:val="none" w:sz="0" w:space="0" w:color="auto"/>
            <w:left w:val="none" w:sz="0" w:space="0" w:color="auto"/>
            <w:bottom w:val="none" w:sz="0" w:space="0" w:color="auto"/>
            <w:right w:val="none" w:sz="0" w:space="0" w:color="auto"/>
          </w:divBdr>
        </w:div>
      </w:divsChild>
    </w:div>
    <w:div w:id="562064192">
      <w:bodyDiv w:val="1"/>
      <w:marLeft w:val="0"/>
      <w:marRight w:val="0"/>
      <w:marTop w:val="0"/>
      <w:marBottom w:val="0"/>
      <w:divBdr>
        <w:top w:val="none" w:sz="0" w:space="0" w:color="auto"/>
        <w:left w:val="none" w:sz="0" w:space="0" w:color="auto"/>
        <w:bottom w:val="none" w:sz="0" w:space="0" w:color="auto"/>
        <w:right w:val="none" w:sz="0" w:space="0" w:color="auto"/>
      </w:divBdr>
    </w:div>
    <w:div w:id="708803329">
      <w:bodyDiv w:val="1"/>
      <w:marLeft w:val="0"/>
      <w:marRight w:val="0"/>
      <w:marTop w:val="0"/>
      <w:marBottom w:val="0"/>
      <w:divBdr>
        <w:top w:val="none" w:sz="0" w:space="0" w:color="auto"/>
        <w:left w:val="none" w:sz="0" w:space="0" w:color="auto"/>
        <w:bottom w:val="none" w:sz="0" w:space="0" w:color="auto"/>
        <w:right w:val="none" w:sz="0" w:space="0" w:color="auto"/>
      </w:divBdr>
    </w:div>
    <w:div w:id="1310020596">
      <w:bodyDiv w:val="1"/>
      <w:marLeft w:val="225"/>
      <w:marRight w:val="225"/>
      <w:marTop w:val="0"/>
      <w:marBottom w:val="0"/>
      <w:divBdr>
        <w:top w:val="none" w:sz="0" w:space="0" w:color="auto"/>
        <w:left w:val="none" w:sz="0" w:space="0" w:color="auto"/>
        <w:bottom w:val="none" w:sz="0" w:space="0" w:color="auto"/>
        <w:right w:val="none" w:sz="0" w:space="0" w:color="auto"/>
      </w:divBdr>
      <w:divsChild>
        <w:div w:id="1766681112">
          <w:marLeft w:val="0"/>
          <w:marRight w:val="0"/>
          <w:marTop w:val="0"/>
          <w:marBottom w:val="0"/>
          <w:divBdr>
            <w:top w:val="none" w:sz="0" w:space="0" w:color="auto"/>
            <w:left w:val="none" w:sz="0" w:space="0" w:color="auto"/>
            <w:bottom w:val="none" w:sz="0" w:space="0" w:color="auto"/>
            <w:right w:val="none" w:sz="0" w:space="0" w:color="auto"/>
          </w:divBdr>
        </w:div>
      </w:divsChild>
    </w:div>
    <w:div w:id="1850022205">
      <w:bodyDiv w:val="1"/>
      <w:marLeft w:val="0"/>
      <w:marRight w:val="0"/>
      <w:marTop w:val="0"/>
      <w:marBottom w:val="0"/>
      <w:divBdr>
        <w:top w:val="none" w:sz="0" w:space="0" w:color="auto"/>
        <w:left w:val="none" w:sz="0" w:space="0" w:color="auto"/>
        <w:bottom w:val="none" w:sz="0" w:space="0" w:color="auto"/>
        <w:right w:val="none" w:sz="0" w:space="0" w:color="auto"/>
      </w:divBdr>
      <w:divsChild>
        <w:div w:id="200941108">
          <w:marLeft w:val="0"/>
          <w:marRight w:val="0"/>
          <w:marTop w:val="0"/>
          <w:marBottom w:val="0"/>
          <w:divBdr>
            <w:top w:val="none" w:sz="0" w:space="0" w:color="auto"/>
            <w:left w:val="none" w:sz="0" w:space="0" w:color="auto"/>
            <w:bottom w:val="none" w:sz="0" w:space="0" w:color="auto"/>
            <w:right w:val="none" w:sz="0" w:space="0" w:color="auto"/>
          </w:divBdr>
        </w:div>
        <w:div w:id="961763600">
          <w:marLeft w:val="0"/>
          <w:marRight w:val="0"/>
          <w:marTop w:val="0"/>
          <w:marBottom w:val="0"/>
          <w:divBdr>
            <w:top w:val="none" w:sz="0" w:space="0" w:color="auto"/>
            <w:left w:val="none" w:sz="0" w:space="0" w:color="auto"/>
            <w:bottom w:val="none" w:sz="0" w:space="0" w:color="auto"/>
            <w:right w:val="none" w:sz="0" w:space="0" w:color="auto"/>
          </w:divBdr>
          <w:divsChild>
            <w:div w:id="1108961689">
              <w:marLeft w:val="0"/>
              <w:marRight w:val="0"/>
              <w:marTop w:val="0"/>
              <w:marBottom w:val="0"/>
              <w:divBdr>
                <w:top w:val="none" w:sz="0" w:space="0" w:color="auto"/>
                <w:left w:val="none" w:sz="0" w:space="0" w:color="auto"/>
                <w:bottom w:val="none" w:sz="0" w:space="0" w:color="auto"/>
                <w:right w:val="none" w:sz="0" w:space="0" w:color="auto"/>
              </w:divBdr>
              <w:divsChild>
                <w:div w:id="740786146">
                  <w:marLeft w:val="0"/>
                  <w:marRight w:val="0"/>
                  <w:marTop w:val="0"/>
                  <w:marBottom w:val="0"/>
                  <w:divBdr>
                    <w:top w:val="none" w:sz="0" w:space="0" w:color="auto"/>
                    <w:left w:val="none" w:sz="0" w:space="0" w:color="auto"/>
                    <w:bottom w:val="none" w:sz="0" w:space="0" w:color="auto"/>
                    <w:right w:val="none" w:sz="0" w:space="0" w:color="auto"/>
                  </w:divBdr>
                  <w:divsChild>
                    <w:div w:id="10705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8325">
              <w:marLeft w:val="0"/>
              <w:marRight w:val="0"/>
              <w:marTop w:val="0"/>
              <w:marBottom w:val="0"/>
              <w:divBdr>
                <w:top w:val="none" w:sz="0" w:space="0" w:color="auto"/>
                <w:left w:val="none" w:sz="0" w:space="0" w:color="auto"/>
                <w:bottom w:val="none" w:sz="0" w:space="0" w:color="auto"/>
                <w:right w:val="none" w:sz="0" w:space="0" w:color="auto"/>
              </w:divBdr>
              <w:divsChild>
                <w:div w:id="296839990">
                  <w:marLeft w:val="0"/>
                  <w:marRight w:val="0"/>
                  <w:marTop w:val="0"/>
                  <w:marBottom w:val="0"/>
                  <w:divBdr>
                    <w:top w:val="none" w:sz="0" w:space="0" w:color="auto"/>
                    <w:left w:val="none" w:sz="0" w:space="0" w:color="auto"/>
                    <w:bottom w:val="none" w:sz="0" w:space="0" w:color="auto"/>
                    <w:right w:val="none" w:sz="0" w:space="0" w:color="auto"/>
                  </w:divBdr>
                  <w:divsChild>
                    <w:div w:id="12183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alyvaujamasis.biudzetas@telsiai.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elsiai.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da.lukauskiene@telsi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37E4A-557E-45F9-A7EB-7AB4ED15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8</Pages>
  <Words>11349</Words>
  <Characters>6469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17783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admin</dc:creator>
  <cp:lastModifiedBy>vartotojas</cp:lastModifiedBy>
  <cp:revision>177</cp:revision>
  <cp:lastPrinted>2021-04-27T05:21:00Z</cp:lastPrinted>
  <dcterms:created xsi:type="dcterms:W3CDTF">2024-04-08T06:44:00Z</dcterms:created>
  <dcterms:modified xsi:type="dcterms:W3CDTF">2025-03-31T07:05:00Z</dcterms:modified>
</cp:coreProperties>
</file>