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8B684" w14:textId="77777777" w:rsidR="0080261F" w:rsidRDefault="0080261F" w:rsidP="0080261F">
      <w:pPr>
        <w:widowControl w:val="0"/>
        <w:ind w:firstLine="5040"/>
        <w:rPr>
          <w:sz w:val="22"/>
          <w:szCs w:val="22"/>
        </w:rPr>
      </w:pPr>
      <w:r>
        <w:rPr>
          <w:sz w:val="22"/>
          <w:szCs w:val="22"/>
        </w:rPr>
        <w:t xml:space="preserve">Telšių rajono savivaldybės </w:t>
      </w:r>
    </w:p>
    <w:p w14:paraId="576E91B6" w14:textId="77777777" w:rsidR="0080261F" w:rsidRDefault="0080261F" w:rsidP="0080261F">
      <w:pPr>
        <w:widowControl w:val="0"/>
        <w:ind w:left="5040"/>
        <w:rPr>
          <w:sz w:val="22"/>
          <w:szCs w:val="22"/>
        </w:rPr>
      </w:pPr>
      <w:r>
        <w:rPr>
          <w:sz w:val="22"/>
          <w:szCs w:val="22"/>
        </w:rPr>
        <w:t xml:space="preserve">prioritetinių renginių sąrašo sudarymo ir </w:t>
      </w:r>
    </w:p>
    <w:p w14:paraId="47D8CFF4" w14:textId="77777777" w:rsidR="0080261F" w:rsidRDefault="0080261F" w:rsidP="0080261F">
      <w:pPr>
        <w:widowControl w:val="0"/>
        <w:ind w:left="5040"/>
        <w:rPr>
          <w:sz w:val="22"/>
          <w:szCs w:val="22"/>
        </w:rPr>
      </w:pPr>
      <w:r>
        <w:rPr>
          <w:sz w:val="22"/>
          <w:szCs w:val="22"/>
        </w:rPr>
        <w:t xml:space="preserve">finansavimo tvarkos aprašo </w:t>
      </w:r>
    </w:p>
    <w:p w14:paraId="63AE9F80" w14:textId="77777777" w:rsidR="0080261F" w:rsidRDefault="0080261F" w:rsidP="0080261F">
      <w:pPr>
        <w:widowControl w:val="0"/>
        <w:ind w:left="5040"/>
        <w:rPr>
          <w:sz w:val="22"/>
          <w:szCs w:val="22"/>
        </w:rPr>
      </w:pPr>
      <w:r>
        <w:rPr>
          <w:sz w:val="22"/>
          <w:szCs w:val="22"/>
        </w:rPr>
        <w:t>1 priedas</w:t>
      </w:r>
    </w:p>
    <w:p w14:paraId="3D29E5DD" w14:textId="77777777" w:rsidR="0080261F" w:rsidRDefault="0080261F" w:rsidP="0080261F">
      <w:pPr>
        <w:widowControl w:val="0"/>
        <w:jc w:val="center"/>
        <w:rPr>
          <w:sz w:val="22"/>
          <w:szCs w:val="22"/>
        </w:rPr>
      </w:pPr>
    </w:p>
    <w:p w14:paraId="0B642C80" w14:textId="77777777" w:rsidR="0080261F" w:rsidRDefault="0080261F" w:rsidP="0080261F">
      <w:pPr>
        <w:widowControl w:val="0"/>
        <w:rPr>
          <w:sz w:val="22"/>
          <w:szCs w:val="22"/>
        </w:rPr>
      </w:pPr>
      <w:r>
        <w:rPr>
          <w:sz w:val="22"/>
          <w:szCs w:val="22"/>
        </w:rPr>
        <w:t>Telšių rajono savivaldybės administracijai</w:t>
      </w:r>
    </w:p>
    <w:p w14:paraId="1D0BDC7B" w14:textId="77777777" w:rsidR="0080261F" w:rsidRDefault="0080261F" w:rsidP="0080261F">
      <w:pPr>
        <w:widowControl w:val="0"/>
        <w:jc w:val="center"/>
        <w:rPr>
          <w:sz w:val="22"/>
          <w:szCs w:val="22"/>
        </w:rPr>
      </w:pPr>
    </w:p>
    <w:p w14:paraId="6B161414" w14:textId="77777777" w:rsidR="0080261F" w:rsidRDefault="0080261F" w:rsidP="0080261F">
      <w:pPr>
        <w:widowControl w:val="0"/>
        <w:jc w:val="center"/>
        <w:rPr>
          <w:b/>
          <w:sz w:val="22"/>
          <w:szCs w:val="22"/>
        </w:rPr>
      </w:pPr>
      <w:r>
        <w:rPr>
          <w:b/>
          <w:sz w:val="22"/>
          <w:szCs w:val="22"/>
        </w:rPr>
        <w:t>PARAIŠKA</w:t>
      </w:r>
    </w:p>
    <w:p w14:paraId="490D2259" w14:textId="77777777" w:rsidR="0080261F" w:rsidRDefault="0080261F" w:rsidP="0080261F">
      <w:pPr>
        <w:widowControl w:val="0"/>
        <w:jc w:val="center"/>
        <w:rPr>
          <w:b/>
          <w:sz w:val="22"/>
          <w:szCs w:val="22"/>
        </w:rPr>
      </w:pPr>
      <w:r>
        <w:rPr>
          <w:b/>
          <w:sz w:val="22"/>
          <w:szCs w:val="22"/>
        </w:rPr>
        <w:t>DĖL RENGINIO ĮTRAUKIMO Į TELŠIŲ RAJONO SAVIVALDYBĖS PRIORITETINIŲ RENGINIŲ SĄRAŠĄ</w:t>
      </w:r>
    </w:p>
    <w:p w14:paraId="17EB9D81" w14:textId="77777777" w:rsidR="0080261F" w:rsidRDefault="0080261F" w:rsidP="0080261F">
      <w:pPr>
        <w:widowControl w:val="0"/>
        <w:jc w:val="center"/>
        <w:rPr>
          <w:sz w:val="22"/>
          <w:szCs w:val="22"/>
        </w:rPr>
      </w:pPr>
    </w:p>
    <w:p w14:paraId="45062A4A" w14:textId="77777777" w:rsidR="0080261F" w:rsidRDefault="0080261F" w:rsidP="0080261F">
      <w:pPr>
        <w:widowControl w:val="0"/>
        <w:jc w:val="center"/>
        <w:rPr>
          <w:sz w:val="22"/>
          <w:szCs w:val="22"/>
        </w:rPr>
      </w:pPr>
      <w:r>
        <w:rPr>
          <w:sz w:val="22"/>
          <w:szCs w:val="22"/>
        </w:rPr>
        <w:t>_________________</w:t>
      </w:r>
    </w:p>
    <w:p w14:paraId="18913D37" w14:textId="77777777" w:rsidR="0080261F" w:rsidRDefault="0080261F" w:rsidP="0080261F">
      <w:pPr>
        <w:widowControl w:val="0"/>
        <w:jc w:val="center"/>
        <w:rPr>
          <w:sz w:val="22"/>
          <w:szCs w:val="22"/>
        </w:rPr>
      </w:pPr>
      <w:r>
        <w:rPr>
          <w:sz w:val="22"/>
          <w:szCs w:val="22"/>
        </w:rPr>
        <w:t>(Data)</w:t>
      </w:r>
    </w:p>
    <w:p w14:paraId="16E622C7" w14:textId="77777777" w:rsidR="0080261F" w:rsidRDefault="0080261F" w:rsidP="0080261F">
      <w:pPr>
        <w:widowControl w:val="0"/>
        <w:jc w:val="center"/>
        <w:rPr>
          <w:b/>
          <w:sz w:val="22"/>
          <w:szCs w:val="22"/>
        </w:rPr>
      </w:pPr>
    </w:p>
    <w:p w14:paraId="15D0DDD3" w14:textId="77777777" w:rsidR="0080261F" w:rsidRDefault="0080261F" w:rsidP="0080261F">
      <w:pPr>
        <w:ind w:left="1080" w:hanging="720"/>
        <w:jc w:val="center"/>
        <w:rPr>
          <w:b/>
          <w:sz w:val="22"/>
          <w:szCs w:val="22"/>
        </w:rPr>
      </w:pPr>
      <w:r>
        <w:rPr>
          <w:b/>
          <w:sz w:val="22"/>
          <w:szCs w:val="22"/>
        </w:rPr>
        <w:t>I.</w:t>
      </w:r>
      <w:r>
        <w:rPr>
          <w:b/>
          <w:sz w:val="22"/>
          <w:szCs w:val="22"/>
        </w:rPr>
        <w:tab/>
        <w:t>PAREIŠKĖJO DUOMENYS</w:t>
      </w:r>
    </w:p>
    <w:p w14:paraId="08DA9D9B" w14:textId="77777777" w:rsidR="0080261F" w:rsidRDefault="0080261F" w:rsidP="0080261F">
      <w:pPr>
        <w:widowControl w:val="0"/>
        <w:jc w:val="center"/>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57"/>
        <w:gridCol w:w="4758"/>
      </w:tblGrid>
      <w:tr w:rsidR="0080261F" w14:paraId="20AD61F0" w14:textId="77777777" w:rsidTr="00D7410A">
        <w:tc>
          <w:tcPr>
            <w:tcW w:w="4757" w:type="dxa"/>
          </w:tcPr>
          <w:p w14:paraId="45DCEE64" w14:textId="77777777" w:rsidR="0080261F" w:rsidRDefault="0080261F" w:rsidP="00D7410A">
            <w:pPr>
              <w:widowControl w:val="0"/>
              <w:jc w:val="center"/>
              <w:rPr>
                <w:sz w:val="22"/>
                <w:szCs w:val="22"/>
              </w:rPr>
            </w:pPr>
            <w:r>
              <w:rPr>
                <w:sz w:val="22"/>
                <w:szCs w:val="22"/>
              </w:rPr>
              <w:t>Pareiškėjo (įstaigos, organizacijos)  pavadinimas</w:t>
            </w:r>
          </w:p>
        </w:tc>
        <w:tc>
          <w:tcPr>
            <w:tcW w:w="4758" w:type="dxa"/>
          </w:tcPr>
          <w:p w14:paraId="47B25D2D" w14:textId="77777777" w:rsidR="0080261F" w:rsidRDefault="0080261F" w:rsidP="00D7410A">
            <w:pPr>
              <w:widowControl w:val="0"/>
              <w:jc w:val="center"/>
              <w:rPr>
                <w:sz w:val="22"/>
                <w:szCs w:val="22"/>
              </w:rPr>
            </w:pPr>
          </w:p>
        </w:tc>
      </w:tr>
      <w:tr w:rsidR="0080261F" w14:paraId="6908C390" w14:textId="77777777" w:rsidTr="00D7410A">
        <w:tc>
          <w:tcPr>
            <w:tcW w:w="4757" w:type="dxa"/>
          </w:tcPr>
          <w:p w14:paraId="3692FED1" w14:textId="77777777" w:rsidR="0080261F" w:rsidRDefault="0080261F" w:rsidP="00D7410A">
            <w:pPr>
              <w:widowControl w:val="0"/>
              <w:jc w:val="center"/>
              <w:rPr>
                <w:sz w:val="22"/>
                <w:szCs w:val="22"/>
              </w:rPr>
            </w:pPr>
            <w:r>
              <w:rPr>
                <w:sz w:val="22"/>
                <w:szCs w:val="22"/>
              </w:rPr>
              <w:t>Juridinio asmens kodas</w:t>
            </w:r>
          </w:p>
        </w:tc>
        <w:tc>
          <w:tcPr>
            <w:tcW w:w="4758" w:type="dxa"/>
          </w:tcPr>
          <w:p w14:paraId="40466E78" w14:textId="77777777" w:rsidR="0080261F" w:rsidRDefault="0080261F" w:rsidP="00D7410A">
            <w:pPr>
              <w:widowControl w:val="0"/>
              <w:jc w:val="center"/>
              <w:rPr>
                <w:sz w:val="22"/>
                <w:szCs w:val="22"/>
              </w:rPr>
            </w:pPr>
          </w:p>
        </w:tc>
      </w:tr>
      <w:tr w:rsidR="0080261F" w14:paraId="4878077A" w14:textId="77777777" w:rsidTr="00D7410A">
        <w:tc>
          <w:tcPr>
            <w:tcW w:w="4757" w:type="dxa"/>
          </w:tcPr>
          <w:p w14:paraId="10436094" w14:textId="77777777" w:rsidR="0080261F" w:rsidRDefault="0080261F" w:rsidP="00D7410A">
            <w:pPr>
              <w:widowControl w:val="0"/>
              <w:jc w:val="center"/>
              <w:rPr>
                <w:sz w:val="22"/>
                <w:szCs w:val="22"/>
              </w:rPr>
            </w:pPr>
            <w:r>
              <w:rPr>
                <w:sz w:val="22"/>
                <w:szCs w:val="22"/>
              </w:rPr>
              <w:t>Pagrindinė veiklos sritis</w:t>
            </w:r>
          </w:p>
        </w:tc>
        <w:tc>
          <w:tcPr>
            <w:tcW w:w="4758" w:type="dxa"/>
          </w:tcPr>
          <w:p w14:paraId="03DCCB83" w14:textId="77777777" w:rsidR="0080261F" w:rsidRDefault="0080261F" w:rsidP="00D7410A">
            <w:pPr>
              <w:widowControl w:val="0"/>
              <w:jc w:val="center"/>
              <w:rPr>
                <w:sz w:val="22"/>
                <w:szCs w:val="22"/>
              </w:rPr>
            </w:pPr>
          </w:p>
        </w:tc>
      </w:tr>
      <w:tr w:rsidR="0080261F" w14:paraId="3C2145DE" w14:textId="77777777" w:rsidTr="00D7410A">
        <w:tc>
          <w:tcPr>
            <w:tcW w:w="4757" w:type="dxa"/>
          </w:tcPr>
          <w:p w14:paraId="3FC3B793" w14:textId="77777777" w:rsidR="0080261F" w:rsidRDefault="0080261F" w:rsidP="00D7410A">
            <w:pPr>
              <w:widowControl w:val="0"/>
              <w:jc w:val="center"/>
              <w:rPr>
                <w:sz w:val="22"/>
                <w:szCs w:val="22"/>
              </w:rPr>
            </w:pPr>
            <w:r>
              <w:rPr>
                <w:sz w:val="22"/>
                <w:szCs w:val="22"/>
              </w:rPr>
              <w:t>Adresas ir pašto indeksas</w:t>
            </w:r>
          </w:p>
        </w:tc>
        <w:tc>
          <w:tcPr>
            <w:tcW w:w="4758" w:type="dxa"/>
          </w:tcPr>
          <w:p w14:paraId="52665D97" w14:textId="77777777" w:rsidR="0080261F" w:rsidRDefault="0080261F" w:rsidP="00D7410A">
            <w:pPr>
              <w:widowControl w:val="0"/>
              <w:jc w:val="center"/>
              <w:rPr>
                <w:sz w:val="22"/>
                <w:szCs w:val="22"/>
              </w:rPr>
            </w:pPr>
          </w:p>
        </w:tc>
      </w:tr>
      <w:tr w:rsidR="0080261F" w14:paraId="0311B3F6" w14:textId="77777777" w:rsidTr="00D7410A">
        <w:tc>
          <w:tcPr>
            <w:tcW w:w="4757" w:type="dxa"/>
          </w:tcPr>
          <w:p w14:paraId="63823195" w14:textId="77777777" w:rsidR="0080261F" w:rsidRDefault="0080261F" w:rsidP="00D7410A">
            <w:pPr>
              <w:widowControl w:val="0"/>
              <w:jc w:val="center"/>
              <w:rPr>
                <w:sz w:val="22"/>
                <w:szCs w:val="22"/>
              </w:rPr>
            </w:pPr>
            <w:r>
              <w:rPr>
                <w:sz w:val="22"/>
                <w:szCs w:val="22"/>
              </w:rPr>
              <w:t>Telefono numeris</w:t>
            </w:r>
          </w:p>
        </w:tc>
        <w:tc>
          <w:tcPr>
            <w:tcW w:w="4758" w:type="dxa"/>
          </w:tcPr>
          <w:p w14:paraId="14B51C77" w14:textId="77777777" w:rsidR="0080261F" w:rsidRDefault="0080261F" w:rsidP="00D7410A">
            <w:pPr>
              <w:widowControl w:val="0"/>
              <w:jc w:val="center"/>
              <w:rPr>
                <w:sz w:val="22"/>
                <w:szCs w:val="22"/>
              </w:rPr>
            </w:pPr>
          </w:p>
        </w:tc>
      </w:tr>
      <w:tr w:rsidR="0080261F" w14:paraId="06E7201D" w14:textId="77777777" w:rsidTr="00D7410A">
        <w:tc>
          <w:tcPr>
            <w:tcW w:w="4757" w:type="dxa"/>
          </w:tcPr>
          <w:p w14:paraId="593196B8" w14:textId="77777777" w:rsidR="0080261F" w:rsidRDefault="0080261F" w:rsidP="00D7410A">
            <w:pPr>
              <w:widowControl w:val="0"/>
              <w:jc w:val="center"/>
              <w:rPr>
                <w:sz w:val="22"/>
                <w:szCs w:val="22"/>
              </w:rPr>
            </w:pPr>
            <w:r>
              <w:rPr>
                <w:sz w:val="22"/>
                <w:szCs w:val="22"/>
              </w:rPr>
              <w:t>Elektroninio pašto adresas</w:t>
            </w:r>
          </w:p>
        </w:tc>
        <w:tc>
          <w:tcPr>
            <w:tcW w:w="4758" w:type="dxa"/>
          </w:tcPr>
          <w:p w14:paraId="5E6FED15" w14:textId="77777777" w:rsidR="0080261F" w:rsidRDefault="0080261F" w:rsidP="00D7410A">
            <w:pPr>
              <w:widowControl w:val="0"/>
              <w:jc w:val="center"/>
              <w:rPr>
                <w:sz w:val="22"/>
                <w:szCs w:val="22"/>
              </w:rPr>
            </w:pPr>
          </w:p>
        </w:tc>
      </w:tr>
      <w:tr w:rsidR="0080261F" w14:paraId="1F1E6AB4" w14:textId="77777777" w:rsidTr="00D7410A">
        <w:tc>
          <w:tcPr>
            <w:tcW w:w="4757" w:type="dxa"/>
          </w:tcPr>
          <w:p w14:paraId="6BC7B812" w14:textId="77777777" w:rsidR="0080261F" w:rsidRDefault="0080261F" w:rsidP="00D7410A">
            <w:pPr>
              <w:widowControl w:val="0"/>
              <w:ind w:firstLine="57"/>
              <w:jc w:val="center"/>
              <w:rPr>
                <w:sz w:val="22"/>
                <w:szCs w:val="22"/>
              </w:rPr>
            </w:pPr>
            <w:r>
              <w:rPr>
                <w:sz w:val="22"/>
                <w:szCs w:val="22"/>
              </w:rPr>
              <w:t xml:space="preserve">Vadovas (vardas, pavardė, tel. </w:t>
            </w:r>
            <w:proofErr w:type="spellStart"/>
            <w:r>
              <w:rPr>
                <w:sz w:val="22"/>
                <w:szCs w:val="22"/>
              </w:rPr>
              <w:t>nr.</w:t>
            </w:r>
            <w:proofErr w:type="spellEnd"/>
            <w:r>
              <w:rPr>
                <w:sz w:val="22"/>
                <w:szCs w:val="22"/>
              </w:rPr>
              <w:t>, el. paštas)</w:t>
            </w:r>
          </w:p>
        </w:tc>
        <w:tc>
          <w:tcPr>
            <w:tcW w:w="4758" w:type="dxa"/>
          </w:tcPr>
          <w:p w14:paraId="67ED8BF0" w14:textId="77777777" w:rsidR="0080261F" w:rsidRDefault="0080261F" w:rsidP="00D7410A">
            <w:pPr>
              <w:widowControl w:val="0"/>
              <w:jc w:val="center"/>
              <w:rPr>
                <w:sz w:val="22"/>
                <w:szCs w:val="22"/>
              </w:rPr>
            </w:pPr>
          </w:p>
        </w:tc>
      </w:tr>
      <w:tr w:rsidR="0080261F" w14:paraId="002ECC00" w14:textId="77777777" w:rsidTr="00D7410A">
        <w:tc>
          <w:tcPr>
            <w:tcW w:w="4757" w:type="dxa"/>
          </w:tcPr>
          <w:p w14:paraId="6CF0402C" w14:textId="77777777" w:rsidR="0080261F" w:rsidRDefault="0080261F" w:rsidP="00D7410A">
            <w:pPr>
              <w:widowControl w:val="0"/>
              <w:jc w:val="center"/>
              <w:rPr>
                <w:sz w:val="22"/>
                <w:szCs w:val="22"/>
              </w:rPr>
            </w:pPr>
            <w:r>
              <w:rPr>
                <w:sz w:val="22"/>
                <w:szCs w:val="22"/>
              </w:rPr>
              <w:t xml:space="preserve">Projekto vadovas (vardas, pavardė, tel. </w:t>
            </w:r>
            <w:proofErr w:type="spellStart"/>
            <w:r>
              <w:rPr>
                <w:sz w:val="22"/>
                <w:szCs w:val="22"/>
              </w:rPr>
              <w:t>nr.</w:t>
            </w:r>
            <w:proofErr w:type="spellEnd"/>
            <w:r>
              <w:rPr>
                <w:sz w:val="22"/>
                <w:szCs w:val="22"/>
              </w:rPr>
              <w:t>, el. paštas)</w:t>
            </w:r>
          </w:p>
        </w:tc>
        <w:tc>
          <w:tcPr>
            <w:tcW w:w="4758" w:type="dxa"/>
          </w:tcPr>
          <w:p w14:paraId="57DACE72" w14:textId="77777777" w:rsidR="0080261F" w:rsidRDefault="0080261F" w:rsidP="00D7410A">
            <w:pPr>
              <w:widowControl w:val="0"/>
              <w:jc w:val="center"/>
              <w:rPr>
                <w:sz w:val="22"/>
                <w:szCs w:val="22"/>
              </w:rPr>
            </w:pPr>
          </w:p>
        </w:tc>
      </w:tr>
    </w:tbl>
    <w:p w14:paraId="1E54D4A6" w14:textId="77777777" w:rsidR="0080261F" w:rsidRDefault="0080261F" w:rsidP="0080261F">
      <w:pPr>
        <w:widowControl w:val="0"/>
        <w:jc w:val="center"/>
        <w:rPr>
          <w:sz w:val="22"/>
          <w:szCs w:val="22"/>
        </w:rPr>
      </w:pPr>
    </w:p>
    <w:p w14:paraId="376EA412" w14:textId="77777777" w:rsidR="0080261F" w:rsidRDefault="0080261F" w:rsidP="0080261F">
      <w:pPr>
        <w:rPr>
          <w:sz w:val="22"/>
          <w:szCs w:val="22"/>
        </w:rPr>
      </w:pPr>
    </w:p>
    <w:p w14:paraId="2A991E82" w14:textId="77777777" w:rsidR="0080261F" w:rsidRDefault="0080261F" w:rsidP="0080261F">
      <w:pPr>
        <w:widowControl w:val="0"/>
        <w:ind w:left="1080" w:hanging="720"/>
        <w:jc w:val="center"/>
        <w:rPr>
          <w:b/>
          <w:bCs/>
          <w:sz w:val="22"/>
          <w:szCs w:val="22"/>
        </w:rPr>
      </w:pPr>
      <w:r>
        <w:rPr>
          <w:b/>
          <w:bCs/>
          <w:sz w:val="22"/>
          <w:szCs w:val="22"/>
        </w:rPr>
        <w:t>II.</w:t>
      </w:r>
      <w:r>
        <w:rPr>
          <w:b/>
          <w:bCs/>
          <w:sz w:val="22"/>
          <w:szCs w:val="22"/>
        </w:rPr>
        <w:tab/>
        <w:t>RENGINIO ORGANIZATORIAUS PATIRTIS VYKDANT KULTŪRINĘ, MENINĘ VEIKLĄ</w:t>
      </w:r>
    </w:p>
    <w:p w14:paraId="4F341E25" w14:textId="77777777" w:rsidR="0080261F" w:rsidRDefault="0080261F" w:rsidP="0080261F">
      <w:pPr>
        <w:widowControl w:val="0"/>
        <w:jc w:val="both"/>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2467"/>
        <w:gridCol w:w="1586"/>
        <w:gridCol w:w="1586"/>
        <w:gridCol w:w="1586"/>
        <w:gridCol w:w="1586"/>
      </w:tblGrid>
      <w:tr w:rsidR="0080261F" w14:paraId="0B50887C" w14:textId="77777777" w:rsidTr="00D7410A">
        <w:tc>
          <w:tcPr>
            <w:tcW w:w="704" w:type="dxa"/>
          </w:tcPr>
          <w:p w14:paraId="1D753EC5" w14:textId="77777777" w:rsidR="0080261F" w:rsidRDefault="0080261F" w:rsidP="00D7410A">
            <w:pPr>
              <w:widowControl w:val="0"/>
              <w:jc w:val="both"/>
              <w:rPr>
                <w:sz w:val="22"/>
                <w:szCs w:val="22"/>
              </w:rPr>
            </w:pPr>
            <w:r>
              <w:rPr>
                <w:sz w:val="22"/>
                <w:szCs w:val="22"/>
              </w:rPr>
              <w:t>Eil. Nr.</w:t>
            </w:r>
          </w:p>
        </w:tc>
        <w:tc>
          <w:tcPr>
            <w:tcW w:w="2467" w:type="dxa"/>
          </w:tcPr>
          <w:p w14:paraId="35F5D06D" w14:textId="77777777" w:rsidR="0080261F" w:rsidRDefault="0080261F" w:rsidP="00D7410A">
            <w:pPr>
              <w:widowControl w:val="0"/>
              <w:jc w:val="both"/>
              <w:rPr>
                <w:sz w:val="22"/>
                <w:szCs w:val="22"/>
              </w:rPr>
            </w:pPr>
            <w:r>
              <w:rPr>
                <w:sz w:val="22"/>
                <w:szCs w:val="22"/>
              </w:rPr>
              <w:t>Renginio pavadinimas</w:t>
            </w:r>
          </w:p>
        </w:tc>
        <w:tc>
          <w:tcPr>
            <w:tcW w:w="1586" w:type="dxa"/>
          </w:tcPr>
          <w:p w14:paraId="3249BCAA" w14:textId="77777777" w:rsidR="0080261F" w:rsidRDefault="0080261F" w:rsidP="00D7410A">
            <w:pPr>
              <w:widowControl w:val="0"/>
              <w:jc w:val="both"/>
              <w:rPr>
                <w:sz w:val="22"/>
                <w:szCs w:val="22"/>
              </w:rPr>
            </w:pPr>
            <w:r>
              <w:rPr>
                <w:sz w:val="22"/>
                <w:szCs w:val="22"/>
              </w:rPr>
              <w:t>Įgyvendinimo metai. Tęstiniams renginiams nurodoma nuo kurių metų ir kelis kartus įvyko</w:t>
            </w:r>
          </w:p>
        </w:tc>
        <w:tc>
          <w:tcPr>
            <w:tcW w:w="1586" w:type="dxa"/>
          </w:tcPr>
          <w:p w14:paraId="51D7A225" w14:textId="77777777" w:rsidR="0080261F" w:rsidRDefault="0080261F" w:rsidP="00D7410A">
            <w:pPr>
              <w:widowControl w:val="0"/>
              <w:jc w:val="both"/>
              <w:rPr>
                <w:sz w:val="22"/>
                <w:szCs w:val="22"/>
              </w:rPr>
            </w:pPr>
            <w:r>
              <w:rPr>
                <w:sz w:val="22"/>
                <w:szCs w:val="22"/>
              </w:rPr>
              <w:t>Preliminarus žiūrovų skaičius</w:t>
            </w:r>
          </w:p>
        </w:tc>
        <w:tc>
          <w:tcPr>
            <w:tcW w:w="1586" w:type="dxa"/>
          </w:tcPr>
          <w:p w14:paraId="58743DDB" w14:textId="77777777" w:rsidR="0080261F" w:rsidRDefault="0080261F" w:rsidP="00D7410A">
            <w:pPr>
              <w:widowControl w:val="0"/>
              <w:jc w:val="both"/>
              <w:rPr>
                <w:sz w:val="22"/>
                <w:szCs w:val="22"/>
              </w:rPr>
            </w:pPr>
            <w:r>
              <w:rPr>
                <w:sz w:val="22"/>
                <w:szCs w:val="22"/>
              </w:rPr>
              <w:t>Pagrindiniais dalyviai</w:t>
            </w:r>
          </w:p>
        </w:tc>
        <w:tc>
          <w:tcPr>
            <w:tcW w:w="1586" w:type="dxa"/>
          </w:tcPr>
          <w:p w14:paraId="7E75E148" w14:textId="77777777" w:rsidR="0080261F" w:rsidRDefault="0080261F" w:rsidP="00D7410A">
            <w:pPr>
              <w:widowControl w:val="0"/>
              <w:jc w:val="both"/>
              <w:rPr>
                <w:sz w:val="22"/>
                <w:szCs w:val="22"/>
              </w:rPr>
            </w:pPr>
            <w:r>
              <w:rPr>
                <w:sz w:val="22"/>
                <w:szCs w:val="22"/>
              </w:rPr>
              <w:t>Finansavimo šaltiniai, suma</w:t>
            </w:r>
          </w:p>
        </w:tc>
      </w:tr>
      <w:tr w:rsidR="0080261F" w14:paraId="6AB19E4F" w14:textId="77777777" w:rsidTr="00D7410A">
        <w:tc>
          <w:tcPr>
            <w:tcW w:w="704" w:type="dxa"/>
          </w:tcPr>
          <w:p w14:paraId="2B90C44E" w14:textId="77777777" w:rsidR="0080261F" w:rsidRDefault="0080261F" w:rsidP="00D7410A">
            <w:pPr>
              <w:ind w:left="720" w:hanging="360"/>
              <w:jc w:val="both"/>
              <w:rPr>
                <w:sz w:val="22"/>
                <w:szCs w:val="22"/>
              </w:rPr>
            </w:pPr>
            <w:r>
              <w:rPr>
                <w:sz w:val="22"/>
                <w:szCs w:val="22"/>
              </w:rPr>
              <w:t>1.</w:t>
            </w:r>
            <w:r>
              <w:rPr>
                <w:sz w:val="22"/>
                <w:szCs w:val="22"/>
              </w:rPr>
              <w:tab/>
            </w:r>
          </w:p>
        </w:tc>
        <w:tc>
          <w:tcPr>
            <w:tcW w:w="2467" w:type="dxa"/>
          </w:tcPr>
          <w:p w14:paraId="6BC7B435" w14:textId="77777777" w:rsidR="0080261F" w:rsidRDefault="0080261F" w:rsidP="00D7410A">
            <w:pPr>
              <w:widowControl w:val="0"/>
              <w:jc w:val="both"/>
              <w:rPr>
                <w:sz w:val="22"/>
                <w:szCs w:val="22"/>
              </w:rPr>
            </w:pPr>
          </w:p>
        </w:tc>
        <w:tc>
          <w:tcPr>
            <w:tcW w:w="1586" w:type="dxa"/>
          </w:tcPr>
          <w:p w14:paraId="67594738" w14:textId="77777777" w:rsidR="0080261F" w:rsidRDefault="0080261F" w:rsidP="00D7410A">
            <w:pPr>
              <w:widowControl w:val="0"/>
              <w:jc w:val="both"/>
              <w:rPr>
                <w:sz w:val="22"/>
                <w:szCs w:val="22"/>
              </w:rPr>
            </w:pPr>
          </w:p>
        </w:tc>
        <w:tc>
          <w:tcPr>
            <w:tcW w:w="1586" w:type="dxa"/>
          </w:tcPr>
          <w:p w14:paraId="670E13D2" w14:textId="77777777" w:rsidR="0080261F" w:rsidRDefault="0080261F" w:rsidP="00D7410A">
            <w:pPr>
              <w:widowControl w:val="0"/>
              <w:jc w:val="both"/>
              <w:rPr>
                <w:sz w:val="22"/>
                <w:szCs w:val="22"/>
              </w:rPr>
            </w:pPr>
          </w:p>
        </w:tc>
        <w:tc>
          <w:tcPr>
            <w:tcW w:w="1586" w:type="dxa"/>
          </w:tcPr>
          <w:p w14:paraId="221B4F62" w14:textId="77777777" w:rsidR="0080261F" w:rsidRDefault="0080261F" w:rsidP="00D7410A">
            <w:pPr>
              <w:widowControl w:val="0"/>
              <w:jc w:val="both"/>
              <w:rPr>
                <w:sz w:val="22"/>
                <w:szCs w:val="22"/>
              </w:rPr>
            </w:pPr>
          </w:p>
        </w:tc>
        <w:tc>
          <w:tcPr>
            <w:tcW w:w="1586" w:type="dxa"/>
          </w:tcPr>
          <w:p w14:paraId="0CC13241" w14:textId="77777777" w:rsidR="0080261F" w:rsidRDefault="0080261F" w:rsidP="00D7410A">
            <w:pPr>
              <w:widowControl w:val="0"/>
              <w:jc w:val="both"/>
              <w:rPr>
                <w:sz w:val="22"/>
                <w:szCs w:val="22"/>
              </w:rPr>
            </w:pPr>
          </w:p>
        </w:tc>
      </w:tr>
      <w:tr w:rsidR="0080261F" w14:paraId="3F800AFD" w14:textId="77777777" w:rsidTr="00D7410A">
        <w:tc>
          <w:tcPr>
            <w:tcW w:w="704" w:type="dxa"/>
          </w:tcPr>
          <w:p w14:paraId="3B132D78" w14:textId="77777777" w:rsidR="0080261F" w:rsidRDefault="0080261F" w:rsidP="00D7410A">
            <w:pPr>
              <w:ind w:left="720" w:hanging="360"/>
              <w:jc w:val="both"/>
              <w:rPr>
                <w:sz w:val="22"/>
                <w:szCs w:val="22"/>
              </w:rPr>
            </w:pPr>
            <w:r>
              <w:rPr>
                <w:sz w:val="22"/>
                <w:szCs w:val="22"/>
              </w:rPr>
              <w:t>2.</w:t>
            </w:r>
            <w:r>
              <w:rPr>
                <w:sz w:val="22"/>
                <w:szCs w:val="22"/>
              </w:rPr>
              <w:tab/>
            </w:r>
          </w:p>
        </w:tc>
        <w:tc>
          <w:tcPr>
            <w:tcW w:w="2467" w:type="dxa"/>
          </w:tcPr>
          <w:p w14:paraId="69C4163B" w14:textId="77777777" w:rsidR="0080261F" w:rsidRDefault="0080261F" w:rsidP="00D7410A">
            <w:pPr>
              <w:widowControl w:val="0"/>
              <w:jc w:val="both"/>
              <w:rPr>
                <w:sz w:val="22"/>
                <w:szCs w:val="22"/>
              </w:rPr>
            </w:pPr>
          </w:p>
        </w:tc>
        <w:tc>
          <w:tcPr>
            <w:tcW w:w="1586" w:type="dxa"/>
          </w:tcPr>
          <w:p w14:paraId="2295B3C5" w14:textId="77777777" w:rsidR="0080261F" w:rsidRDefault="0080261F" w:rsidP="00D7410A">
            <w:pPr>
              <w:widowControl w:val="0"/>
              <w:jc w:val="both"/>
              <w:rPr>
                <w:sz w:val="22"/>
                <w:szCs w:val="22"/>
              </w:rPr>
            </w:pPr>
          </w:p>
        </w:tc>
        <w:tc>
          <w:tcPr>
            <w:tcW w:w="1586" w:type="dxa"/>
          </w:tcPr>
          <w:p w14:paraId="641E5A57" w14:textId="77777777" w:rsidR="0080261F" w:rsidRDefault="0080261F" w:rsidP="00D7410A">
            <w:pPr>
              <w:widowControl w:val="0"/>
              <w:jc w:val="both"/>
              <w:rPr>
                <w:sz w:val="22"/>
                <w:szCs w:val="22"/>
              </w:rPr>
            </w:pPr>
          </w:p>
        </w:tc>
        <w:tc>
          <w:tcPr>
            <w:tcW w:w="1586" w:type="dxa"/>
          </w:tcPr>
          <w:p w14:paraId="7B7CAA45" w14:textId="77777777" w:rsidR="0080261F" w:rsidRDefault="0080261F" w:rsidP="00D7410A">
            <w:pPr>
              <w:widowControl w:val="0"/>
              <w:jc w:val="both"/>
              <w:rPr>
                <w:sz w:val="22"/>
                <w:szCs w:val="22"/>
              </w:rPr>
            </w:pPr>
          </w:p>
        </w:tc>
        <w:tc>
          <w:tcPr>
            <w:tcW w:w="1586" w:type="dxa"/>
          </w:tcPr>
          <w:p w14:paraId="789D2421" w14:textId="77777777" w:rsidR="0080261F" w:rsidRDefault="0080261F" w:rsidP="00D7410A">
            <w:pPr>
              <w:widowControl w:val="0"/>
              <w:jc w:val="both"/>
              <w:rPr>
                <w:sz w:val="22"/>
                <w:szCs w:val="22"/>
              </w:rPr>
            </w:pPr>
          </w:p>
        </w:tc>
      </w:tr>
      <w:tr w:rsidR="0080261F" w14:paraId="41D9C9CF" w14:textId="77777777" w:rsidTr="00D7410A">
        <w:tc>
          <w:tcPr>
            <w:tcW w:w="704" w:type="dxa"/>
          </w:tcPr>
          <w:p w14:paraId="2E324F46" w14:textId="77777777" w:rsidR="0080261F" w:rsidRDefault="0080261F" w:rsidP="00D7410A">
            <w:pPr>
              <w:ind w:left="720" w:hanging="360"/>
              <w:jc w:val="both"/>
              <w:rPr>
                <w:sz w:val="22"/>
                <w:szCs w:val="22"/>
              </w:rPr>
            </w:pPr>
            <w:r>
              <w:rPr>
                <w:sz w:val="22"/>
                <w:szCs w:val="22"/>
              </w:rPr>
              <w:t>3.</w:t>
            </w:r>
            <w:r>
              <w:rPr>
                <w:sz w:val="22"/>
                <w:szCs w:val="22"/>
              </w:rPr>
              <w:tab/>
            </w:r>
          </w:p>
        </w:tc>
        <w:tc>
          <w:tcPr>
            <w:tcW w:w="2467" w:type="dxa"/>
          </w:tcPr>
          <w:p w14:paraId="5B17EF38" w14:textId="77777777" w:rsidR="0080261F" w:rsidRDefault="0080261F" w:rsidP="00D7410A">
            <w:pPr>
              <w:widowControl w:val="0"/>
              <w:jc w:val="both"/>
              <w:rPr>
                <w:sz w:val="22"/>
                <w:szCs w:val="22"/>
              </w:rPr>
            </w:pPr>
          </w:p>
        </w:tc>
        <w:tc>
          <w:tcPr>
            <w:tcW w:w="1586" w:type="dxa"/>
          </w:tcPr>
          <w:p w14:paraId="4041196D" w14:textId="77777777" w:rsidR="0080261F" w:rsidRDefault="0080261F" w:rsidP="00D7410A">
            <w:pPr>
              <w:widowControl w:val="0"/>
              <w:jc w:val="both"/>
              <w:rPr>
                <w:sz w:val="22"/>
                <w:szCs w:val="22"/>
              </w:rPr>
            </w:pPr>
          </w:p>
        </w:tc>
        <w:tc>
          <w:tcPr>
            <w:tcW w:w="1586" w:type="dxa"/>
          </w:tcPr>
          <w:p w14:paraId="1C793B86" w14:textId="77777777" w:rsidR="0080261F" w:rsidRDefault="0080261F" w:rsidP="00D7410A">
            <w:pPr>
              <w:widowControl w:val="0"/>
              <w:jc w:val="both"/>
              <w:rPr>
                <w:sz w:val="22"/>
                <w:szCs w:val="22"/>
              </w:rPr>
            </w:pPr>
          </w:p>
        </w:tc>
        <w:tc>
          <w:tcPr>
            <w:tcW w:w="1586" w:type="dxa"/>
          </w:tcPr>
          <w:p w14:paraId="71ED3DBF" w14:textId="77777777" w:rsidR="0080261F" w:rsidRDefault="0080261F" w:rsidP="00D7410A">
            <w:pPr>
              <w:widowControl w:val="0"/>
              <w:jc w:val="both"/>
              <w:rPr>
                <w:sz w:val="22"/>
                <w:szCs w:val="22"/>
              </w:rPr>
            </w:pPr>
          </w:p>
        </w:tc>
        <w:tc>
          <w:tcPr>
            <w:tcW w:w="1586" w:type="dxa"/>
          </w:tcPr>
          <w:p w14:paraId="3566BFD3" w14:textId="77777777" w:rsidR="0080261F" w:rsidRDefault="0080261F" w:rsidP="00D7410A">
            <w:pPr>
              <w:widowControl w:val="0"/>
              <w:jc w:val="both"/>
              <w:rPr>
                <w:sz w:val="22"/>
                <w:szCs w:val="22"/>
              </w:rPr>
            </w:pPr>
          </w:p>
        </w:tc>
      </w:tr>
    </w:tbl>
    <w:p w14:paraId="5B1FE0F7" w14:textId="77777777" w:rsidR="0080261F" w:rsidRDefault="0080261F" w:rsidP="0080261F">
      <w:pPr>
        <w:widowControl w:val="0"/>
        <w:jc w:val="both"/>
        <w:rPr>
          <w:sz w:val="22"/>
          <w:szCs w:val="22"/>
        </w:rPr>
      </w:pPr>
      <w:r>
        <w:rPr>
          <w:sz w:val="22"/>
          <w:szCs w:val="22"/>
        </w:rPr>
        <w:t>*pateikiami 3 svarbiausi renginiai</w:t>
      </w:r>
    </w:p>
    <w:p w14:paraId="71064A9B" w14:textId="77777777" w:rsidR="0080261F" w:rsidRDefault="0080261F" w:rsidP="0080261F">
      <w:pPr>
        <w:widowControl w:val="0"/>
        <w:jc w:val="both"/>
        <w:rPr>
          <w:sz w:val="22"/>
          <w:szCs w:val="22"/>
        </w:rPr>
      </w:pPr>
    </w:p>
    <w:p w14:paraId="19690536" w14:textId="77777777" w:rsidR="0080261F" w:rsidRDefault="0080261F" w:rsidP="0080261F">
      <w:pPr>
        <w:ind w:left="1080" w:hanging="720"/>
        <w:jc w:val="center"/>
        <w:rPr>
          <w:b/>
          <w:sz w:val="22"/>
          <w:szCs w:val="22"/>
        </w:rPr>
      </w:pPr>
      <w:r>
        <w:rPr>
          <w:b/>
          <w:sz w:val="22"/>
          <w:szCs w:val="22"/>
        </w:rPr>
        <w:t>III.</w:t>
      </w:r>
      <w:r>
        <w:rPr>
          <w:b/>
          <w:sz w:val="22"/>
          <w:szCs w:val="22"/>
        </w:rPr>
        <w:tab/>
        <w:t>INFORMACIJA APIE PLANUOJAMĄ RENGINĮ</w:t>
      </w:r>
    </w:p>
    <w:p w14:paraId="6CF9A77B" w14:textId="77777777" w:rsidR="0080261F" w:rsidRDefault="0080261F" w:rsidP="0080261F">
      <w:pPr>
        <w:widowControl w:val="0"/>
        <w:jc w:val="both"/>
        <w:rPr>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15"/>
      </w:tblGrid>
      <w:tr w:rsidR="0080261F" w14:paraId="15C4B340" w14:textId="77777777" w:rsidTr="00D7410A">
        <w:tc>
          <w:tcPr>
            <w:tcW w:w="9515" w:type="dxa"/>
          </w:tcPr>
          <w:p w14:paraId="409B02BC" w14:textId="77777777" w:rsidR="0080261F" w:rsidRDefault="0080261F" w:rsidP="00D7410A">
            <w:pPr>
              <w:widowControl w:val="0"/>
              <w:jc w:val="both"/>
              <w:rPr>
                <w:sz w:val="22"/>
                <w:szCs w:val="22"/>
              </w:rPr>
            </w:pPr>
            <w:r>
              <w:rPr>
                <w:sz w:val="22"/>
                <w:szCs w:val="22"/>
              </w:rPr>
              <w:t xml:space="preserve">Pavadinimas </w:t>
            </w:r>
          </w:p>
        </w:tc>
      </w:tr>
      <w:tr w:rsidR="0080261F" w14:paraId="20F71A2A" w14:textId="77777777" w:rsidTr="00D7410A">
        <w:tc>
          <w:tcPr>
            <w:tcW w:w="9515" w:type="dxa"/>
          </w:tcPr>
          <w:p w14:paraId="361D66A2" w14:textId="77777777" w:rsidR="0080261F" w:rsidRDefault="0080261F" w:rsidP="00D7410A">
            <w:pPr>
              <w:widowControl w:val="0"/>
              <w:jc w:val="both"/>
              <w:rPr>
                <w:sz w:val="22"/>
                <w:szCs w:val="22"/>
              </w:rPr>
            </w:pPr>
            <w:r>
              <w:rPr>
                <w:sz w:val="22"/>
                <w:szCs w:val="22"/>
              </w:rPr>
              <w:t>Renginio data (-</w:t>
            </w:r>
            <w:proofErr w:type="spellStart"/>
            <w:r>
              <w:rPr>
                <w:sz w:val="22"/>
                <w:szCs w:val="22"/>
              </w:rPr>
              <w:t>os</w:t>
            </w:r>
            <w:proofErr w:type="spellEnd"/>
            <w:r>
              <w:rPr>
                <w:sz w:val="22"/>
                <w:szCs w:val="22"/>
              </w:rPr>
              <w:t>) ar laikotarpis (jei nenumatyta  tiksli data)</w:t>
            </w:r>
          </w:p>
        </w:tc>
      </w:tr>
      <w:tr w:rsidR="0080261F" w14:paraId="79128CCD" w14:textId="77777777" w:rsidTr="00D7410A">
        <w:tc>
          <w:tcPr>
            <w:tcW w:w="9515" w:type="dxa"/>
          </w:tcPr>
          <w:p w14:paraId="42B37168" w14:textId="77777777" w:rsidR="0080261F" w:rsidRDefault="0080261F" w:rsidP="00D7410A">
            <w:pPr>
              <w:widowControl w:val="0"/>
              <w:jc w:val="both"/>
              <w:rPr>
                <w:sz w:val="22"/>
                <w:szCs w:val="22"/>
              </w:rPr>
            </w:pPr>
            <w:r>
              <w:rPr>
                <w:sz w:val="22"/>
                <w:szCs w:val="22"/>
              </w:rPr>
              <w:t>Vieta (-</w:t>
            </w:r>
            <w:proofErr w:type="spellStart"/>
            <w:r>
              <w:rPr>
                <w:sz w:val="22"/>
                <w:szCs w:val="22"/>
              </w:rPr>
              <w:t>os</w:t>
            </w:r>
            <w:proofErr w:type="spellEnd"/>
            <w:r>
              <w:rPr>
                <w:sz w:val="22"/>
                <w:szCs w:val="22"/>
              </w:rPr>
              <w:t>) (galima pateikti kelias planuojamas renginio vietas)</w:t>
            </w:r>
          </w:p>
        </w:tc>
      </w:tr>
      <w:tr w:rsidR="0080261F" w14:paraId="2C642140" w14:textId="77777777" w:rsidTr="00D7410A">
        <w:tc>
          <w:tcPr>
            <w:tcW w:w="9515" w:type="dxa"/>
          </w:tcPr>
          <w:p w14:paraId="57B09580" w14:textId="77777777" w:rsidR="0080261F" w:rsidRDefault="0080261F" w:rsidP="00D7410A">
            <w:pPr>
              <w:widowControl w:val="0"/>
              <w:jc w:val="both"/>
              <w:rPr>
                <w:sz w:val="22"/>
                <w:szCs w:val="22"/>
              </w:rPr>
            </w:pPr>
            <w:r>
              <w:rPr>
                <w:sz w:val="22"/>
                <w:szCs w:val="22"/>
              </w:rPr>
              <w:lastRenderedPageBreak/>
              <w:t>Partneriai (tikslus ar bendrinis organizacijos pavadinimas, trumpas jų funkcijos renginyje aprašymas, kita, organizatorių požiūriu, svarbi informacija)</w:t>
            </w:r>
          </w:p>
        </w:tc>
      </w:tr>
      <w:tr w:rsidR="0080261F" w14:paraId="283290FE" w14:textId="77777777" w:rsidTr="00D7410A">
        <w:tc>
          <w:tcPr>
            <w:tcW w:w="9515" w:type="dxa"/>
          </w:tcPr>
          <w:p w14:paraId="185C4E3F" w14:textId="77777777" w:rsidR="0080261F" w:rsidRDefault="0080261F" w:rsidP="00D7410A">
            <w:pPr>
              <w:widowControl w:val="0"/>
              <w:jc w:val="both"/>
              <w:rPr>
                <w:sz w:val="22"/>
                <w:szCs w:val="22"/>
              </w:rPr>
            </w:pPr>
            <w:r>
              <w:rPr>
                <w:sz w:val="22"/>
                <w:szCs w:val="22"/>
              </w:rPr>
              <w:t>Trumpas renginio aprašymas (tema, pagrindinės siūlomos veiklos, pagrindinis režisierius, pagrindinis vadybininkas, planuojami kviesti dalyviai (jei žinoma) ir kita, organizatorių požiūriu, svarbi informacija)</w:t>
            </w:r>
          </w:p>
        </w:tc>
      </w:tr>
      <w:tr w:rsidR="0080261F" w14:paraId="5D4133DF" w14:textId="77777777" w:rsidTr="00D7410A">
        <w:tc>
          <w:tcPr>
            <w:tcW w:w="9515" w:type="dxa"/>
          </w:tcPr>
          <w:p w14:paraId="36F12C67" w14:textId="77777777" w:rsidR="0080261F" w:rsidRDefault="0080261F" w:rsidP="00D7410A">
            <w:pPr>
              <w:widowControl w:val="0"/>
              <w:jc w:val="both"/>
              <w:rPr>
                <w:sz w:val="22"/>
                <w:szCs w:val="22"/>
              </w:rPr>
            </w:pPr>
            <w:r>
              <w:rPr>
                <w:sz w:val="22"/>
                <w:szCs w:val="22"/>
              </w:rPr>
              <w:t>Renginio prieinamumas (planuojama kaina (nuo</w:t>
            </w:r>
            <w:r>
              <w:rPr>
                <w:szCs w:val="24"/>
                <w:lang w:eastAsia="lt-LT"/>
              </w:rPr>
              <w:t>–</w:t>
            </w:r>
            <w:r>
              <w:rPr>
                <w:sz w:val="22"/>
                <w:szCs w:val="22"/>
              </w:rPr>
              <w:t>iki), planuojama savaitės diena, kita, organizatorių požiūriu, svarbi informacija)</w:t>
            </w:r>
          </w:p>
        </w:tc>
      </w:tr>
      <w:tr w:rsidR="0080261F" w14:paraId="44A3B10F" w14:textId="77777777" w:rsidTr="00D7410A">
        <w:tc>
          <w:tcPr>
            <w:tcW w:w="9515" w:type="dxa"/>
          </w:tcPr>
          <w:p w14:paraId="296FE4A7" w14:textId="77777777" w:rsidR="0080261F" w:rsidRDefault="0080261F" w:rsidP="00D7410A">
            <w:pPr>
              <w:widowControl w:val="0"/>
              <w:jc w:val="both"/>
              <w:rPr>
                <w:sz w:val="22"/>
                <w:szCs w:val="22"/>
              </w:rPr>
            </w:pPr>
            <w:r>
              <w:rPr>
                <w:sz w:val="22"/>
                <w:szCs w:val="22"/>
              </w:rPr>
              <w:t>Laukiami kiekybiniai rezultatai (prognozuojamas žiūrovų skaičius, amatininkų, kitų paslaugų teikėjų skaičius ir kita, organizatorių požiūriu, svarbi informacija)</w:t>
            </w:r>
          </w:p>
        </w:tc>
      </w:tr>
      <w:tr w:rsidR="0080261F" w14:paraId="7CF839F8" w14:textId="77777777" w:rsidTr="00D7410A">
        <w:tc>
          <w:tcPr>
            <w:tcW w:w="9515" w:type="dxa"/>
          </w:tcPr>
          <w:p w14:paraId="56CC76D9" w14:textId="77777777" w:rsidR="0080261F" w:rsidRDefault="0080261F" w:rsidP="00D7410A">
            <w:pPr>
              <w:widowControl w:val="0"/>
              <w:jc w:val="both"/>
              <w:rPr>
                <w:sz w:val="22"/>
                <w:szCs w:val="22"/>
              </w:rPr>
            </w:pPr>
            <w:r>
              <w:rPr>
                <w:sz w:val="22"/>
                <w:szCs w:val="22"/>
              </w:rPr>
              <w:t>Laukiami kokybiniai rezultatai (prognozuojamas poveikis žiūrovui per kultūrinę edukaciją, pažinimą, kokybišką laisvalaikio praleidimą ar pramogą, bendruomeniškumo ugdymą ir kita, organizatorių požiūriu, svarbi informacija)</w:t>
            </w:r>
          </w:p>
        </w:tc>
      </w:tr>
    </w:tbl>
    <w:p w14:paraId="59D4E8D0" w14:textId="77777777" w:rsidR="0080261F" w:rsidRDefault="0080261F" w:rsidP="0080261F">
      <w:pPr>
        <w:widowControl w:val="0"/>
        <w:jc w:val="both"/>
        <w:rPr>
          <w:sz w:val="22"/>
          <w:szCs w:val="22"/>
        </w:rPr>
      </w:pPr>
    </w:p>
    <w:p w14:paraId="57F44801" w14:textId="77777777" w:rsidR="0080261F" w:rsidRDefault="0080261F" w:rsidP="0080261F">
      <w:pPr>
        <w:ind w:left="1080" w:hanging="720"/>
        <w:jc w:val="center"/>
        <w:rPr>
          <w:b/>
          <w:sz w:val="22"/>
          <w:szCs w:val="22"/>
        </w:rPr>
      </w:pPr>
      <w:r>
        <w:rPr>
          <w:b/>
          <w:sz w:val="22"/>
          <w:szCs w:val="22"/>
        </w:rPr>
        <w:t>IV.</w:t>
      </w:r>
      <w:r>
        <w:rPr>
          <w:b/>
          <w:sz w:val="22"/>
          <w:szCs w:val="22"/>
        </w:rPr>
        <w:tab/>
        <w:t>RENGINIO SĄMATA</w:t>
      </w:r>
    </w:p>
    <w:p w14:paraId="517B4367" w14:textId="77777777" w:rsidR="0080261F" w:rsidRDefault="0080261F" w:rsidP="0080261F">
      <w:pPr>
        <w:widowControl w:val="0"/>
        <w:ind w:left="1080"/>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960"/>
        <w:gridCol w:w="1903"/>
        <w:gridCol w:w="1903"/>
        <w:gridCol w:w="1903"/>
      </w:tblGrid>
      <w:tr w:rsidR="0080261F" w14:paraId="650F5E38" w14:textId="77777777" w:rsidTr="00D7410A">
        <w:tc>
          <w:tcPr>
            <w:tcW w:w="5709" w:type="dxa"/>
            <w:gridSpan w:val="3"/>
          </w:tcPr>
          <w:p w14:paraId="00D5959F" w14:textId="77777777" w:rsidR="0080261F" w:rsidRDefault="0080261F" w:rsidP="00D7410A">
            <w:pPr>
              <w:widowControl w:val="0"/>
              <w:jc w:val="both"/>
              <w:rPr>
                <w:sz w:val="22"/>
                <w:szCs w:val="22"/>
              </w:rPr>
            </w:pPr>
            <w:r>
              <w:rPr>
                <w:sz w:val="22"/>
                <w:szCs w:val="22"/>
              </w:rPr>
              <w:t>Renginiui reikalingas finansavimas</w:t>
            </w:r>
          </w:p>
        </w:tc>
        <w:tc>
          <w:tcPr>
            <w:tcW w:w="3806" w:type="dxa"/>
            <w:gridSpan w:val="2"/>
          </w:tcPr>
          <w:p w14:paraId="1CD9A804" w14:textId="77777777" w:rsidR="0080261F" w:rsidRDefault="0080261F" w:rsidP="00D7410A">
            <w:pPr>
              <w:widowControl w:val="0"/>
              <w:ind w:firstLine="171"/>
              <w:jc w:val="both"/>
              <w:rPr>
                <w:sz w:val="22"/>
                <w:szCs w:val="22"/>
              </w:rPr>
            </w:pPr>
            <w:r>
              <w:rPr>
                <w:sz w:val="22"/>
                <w:szCs w:val="22"/>
              </w:rPr>
              <w:t>Suma (Eur)</w:t>
            </w:r>
          </w:p>
        </w:tc>
      </w:tr>
      <w:tr w:rsidR="0080261F" w14:paraId="2A2BBBAD" w14:textId="77777777" w:rsidTr="00D7410A">
        <w:tc>
          <w:tcPr>
            <w:tcW w:w="5709" w:type="dxa"/>
            <w:gridSpan w:val="3"/>
          </w:tcPr>
          <w:p w14:paraId="199E7B9A" w14:textId="77777777" w:rsidR="0080261F" w:rsidRDefault="0080261F" w:rsidP="00D7410A">
            <w:pPr>
              <w:widowControl w:val="0"/>
              <w:jc w:val="both"/>
              <w:rPr>
                <w:sz w:val="22"/>
                <w:szCs w:val="22"/>
              </w:rPr>
            </w:pPr>
            <w:r>
              <w:rPr>
                <w:sz w:val="22"/>
                <w:szCs w:val="22"/>
              </w:rPr>
              <w:t xml:space="preserve">Iš Telšių rajono savivaldybės prašoma </w:t>
            </w:r>
          </w:p>
        </w:tc>
        <w:tc>
          <w:tcPr>
            <w:tcW w:w="3806" w:type="dxa"/>
            <w:gridSpan w:val="2"/>
          </w:tcPr>
          <w:p w14:paraId="6FF8784B" w14:textId="77777777" w:rsidR="0080261F" w:rsidRDefault="0080261F" w:rsidP="00D7410A">
            <w:pPr>
              <w:widowControl w:val="0"/>
              <w:ind w:firstLine="171"/>
              <w:jc w:val="both"/>
              <w:rPr>
                <w:sz w:val="22"/>
                <w:szCs w:val="22"/>
              </w:rPr>
            </w:pPr>
            <w:r>
              <w:rPr>
                <w:sz w:val="22"/>
                <w:szCs w:val="22"/>
              </w:rPr>
              <w:t>Suma (Eur)</w:t>
            </w:r>
          </w:p>
        </w:tc>
      </w:tr>
      <w:tr w:rsidR="0080261F" w14:paraId="394DE323" w14:textId="77777777" w:rsidTr="00D7410A">
        <w:tc>
          <w:tcPr>
            <w:tcW w:w="5709" w:type="dxa"/>
            <w:gridSpan w:val="3"/>
          </w:tcPr>
          <w:p w14:paraId="6ACB9B03" w14:textId="77777777" w:rsidR="0080261F" w:rsidRDefault="0080261F" w:rsidP="00D7410A">
            <w:pPr>
              <w:widowControl w:val="0"/>
              <w:jc w:val="both"/>
              <w:rPr>
                <w:sz w:val="22"/>
                <w:szCs w:val="22"/>
              </w:rPr>
            </w:pPr>
            <w:r>
              <w:rPr>
                <w:sz w:val="22"/>
                <w:szCs w:val="22"/>
              </w:rPr>
              <w:t>Rėmėjai ir (ar) kiti finansavimo šaltiniai</w:t>
            </w:r>
          </w:p>
        </w:tc>
        <w:tc>
          <w:tcPr>
            <w:tcW w:w="3806" w:type="dxa"/>
            <w:gridSpan w:val="2"/>
          </w:tcPr>
          <w:p w14:paraId="2006A0A7" w14:textId="77777777" w:rsidR="0080261F" w:rsidRDefault="0080261F" w:rsidP="00D7410A">
            <w:pPr>
              <w:widowControl w:val="0"/>
              <w:ind w:firstLine="171"/>
              <w:jc w:val="both"/>
              <w:rPr>
                <w:sz w:val="22"/>
                <w:szCs w:val="22"/>
              </w:rPr>
            </w:pPr>
            <w:r>
              <w:rPr>
                <w:sz w:val="22"/>
                <w:szCs w:val="22"/>
              </w:rPr>
              <w:t>Suma (Eur)</w:t>
            </w:r>
          </w:p>
        </w:tc>
      </w:tr>
      <w:tr w:rsidR="0080261F" w14:paraId="799EC7CD" w14:textId="77777777" w:rsidTr="00D7410A">
        <w:tc>
          <w:tcPr>
            <w:tcW w:w="9515" w:type="dxa"/>
            <w:gridSpan w:val="5"/>
          </w:tcPr>
          <w:p w14:paraId="7C0F7F97" w14:textId="77777777" w:rsidR="0080261F" w:rsidRDefault="0080261F" w:rsidP="00D7410A">
            <w:pPr>
              <w:widowControl w:val="0"/>
              <w:jc w:val="both"/>
              <w:rPr>
                <w:sz w:val="22"/>
                <w:szCs w:val="22"/>
              </w:rPr>
            </w:pPr>
            <w:r>
              <w:rPr>
                <w:sz w:val="22"/>
                <w:szCs w:val="22"/>
              </w:rPr>
              <w:t>Iš Telšių rajono savivaldybės prašomos sumos detalizavimas (prekės ar paslaugos)</w:t>
            </w:r>
          </w:p>
        </w:tc>
      </w:tr>
      <w:tr w:rsidR="0080261F" w14:paraId="347FFFDC" w14:textId="77777777" w:rsidTr="00D7410A">
        <w:tc>
          <w:tcPr>
            <w:tcW w:w="846" w:type="dxa"/>
          </w:tcPr>
          <w:p w14:paraId="5B63FEBA" w14:textId="77777777" w:rsidR="0080261F" w:rsidRDefault="0080261F" w:rsidP="00D7410A">
            <w:pPr>
              <w:widowControl w:val="0"/>
              <w:jc w:val="both"/>
              <w:rPr>
                <w:sz w:val="22"/>
                <w:szCs w:val="22"/>
              </w:rPr>
            </w:pPr>
            <w:r>
              <w:rPr>
                <w:sz w:val="22"/>
                <w:szCs w:val="22"/>
              </w:rPr>
              <w:t xml:space="preserve">Eil. Nr. </w:t>
            </w:r>
          </w:p>
        </w:tc>
        <w:tc>
          <w:tcPr>
            <w:tcW w:w="2960" w:type="dxa"/>
          </w:tcPr>
          <w:p w14:paraId="26301E22" w14:textId="77777777" w:rsidR="0080261F" w:rsidRDefault="0080261F" w:rsidP="00D7410A">
            <w:pPr>
              <w:widowControl w:val="0"/>
              <w:jc w:val="both"/>
              <w:rPr>
                <w:sz w:val="22"/>
                <w:szCs w:val="22"/>
              </w:rPr>
            </w:pPr>
            <w:r>
              <w:rPr>
                <w:sz w:val="22"/>
                <w:szCs w:val="22"/>
              </w:rPr>
              <w:t>Išlaidų pavadinimas</w:t>
            </w:r>
          </w:p>
        </w:tc>
        <w:tc>
          <w:tcPr>
            <w:tcW w:w="1903" w:type="dxa"/>
          </w:tcPr>
          <w:p w14:paraId="1F00BBCC" w14:textId="77777777" w:rsidR="0080261F" w:rsidRDefault="0080261F" w:rsidP="00D7410A">
            <w:pPr>
              <w:widowControl w:val="0"/>
              <w:jc w:val="both"/>
              <w:rPr>
                <w:sz w:val="22"/>
                <w:szCs w:val="22"/>
              </w:rPr>
            </w:pPr>
            <w:r>
              <w:rPr>
                <w:sz w:val="22"/>
                <w:szCs w:val="22"/>
              </w:rPr>
              <w:t>Vnt. kaina</w:t>
            </w:r>
          </w:p>
        </w:tc>
        <w:tc>
          <w:tcPr>
            <w:tcW w:w="1903" w:type="dxa"/>
          </w:tcPr>
          <w:p w14:paraId="7A31327C" w14:textId="77777777" w:rsidR="0080261F" w:rsidRDefault="0080261F" w:rsidP="00D7410A">
            <w:pPr>
              <w:widowControl w:val="0"/>
              <w:jc w:val="both"/>
              <w:rPr>
                <w:sz w:val="22"/>
                <w:szCs w:val="22"/>
              </w:rPr>
            </w:pPr>
            <w:r>
              <w:rPr>
                <w:sz w:val="22"/>
                <w:szCs w:val="22"/>
              </w:rPr>
              <w:t>Kiekis</w:t>
            </w:r>
          </w:p>
        </w:tc>
        <w:tc>
          <w:tcPr>
            <w:tcW w:w="1903" w:type="dxa"/>
          </w:tcPr>
          <w:p w14:paraId="4C6AB3C9" w14:textId="77777777" w:rsidR="0080261F" w:rsidRDefault="0080261F" w:rsidP="00D7410A">
            <w:pPr>
              <w:widowControl w:val="0"/>
              <w:jc w:val="both"/>
              <w:rPr>
                <w:sz w:val="22"/>
                <w:szCs w:val="22"/>
              </w:rPr>
            </w:pPr>
            <w:r>
              <w:rPr>
                <w:sz w:val="22"/>
                <w:szCs w:val="22"/>
              </w:rPr>
              <w:t>Suma, Eur</w:t>
            </w:r>
          </w:p>
        </w:tc>
      </w:tr>
      <w:tr w:rsidR="0080261F" w14:paraId="0981C4BC" w14:textId="77777777" w:rsidTr="00D7410A">
        <w:tc>
          <w:tcPr>
            <w:tcW w:w="846" w:type="dxa"/>
          </w:tcPr>
          <w:p w14:paraId="2D876C98" w14:textId="77777777" w:rsidR="0080261F" w:rsidRDefault="0080261F" w:rsidP="00D7410A">
            <w:pPr>
              <w:widowControl w:val="0"/>
              <w:jc w:val="both"/>
              <w:rPr>
                <w:sz w:val="22"/>
                <w:szCs w:val="22"/>
              </w:rPr>
            </w:pPr>
            <w:r>
              <w:rPr>
                <w:sz w:val="22"/>
                <w:szCs w:val="22"/>
              </w:rPr>
              <w:t xml:space="preserve">1. </w:t>
            </w:r>
          </w:p>
        </w:tc>
        <w:tc>
          <w:tcPr>
            <w:tcW w:w="2960" w:type="dxa"/>
          </w:tcPr>
          <w:p w14:paraId="3F5DDC9C" w14:textId="77777777" w:rsidR="0080261F" w:rsidRDefault="0080261F" w:rsidP="00D7410A">
            <w:pPr>
              <w:widowControl w:val="0"/>
              <w:jc w:val="both"/>
              <w:rPr>
                <w:sz w:val="22"/>
                <w:szCs w:val="22"/>
              </w:rPr>
            </w:pPr>
          </w:p>
        </w:tc>
        <w:tc>
          <w:tcPr>
            <w:tcW w:w="1903" w:type="dxa"/>
          </w:tcPr>
          <w:p w14:paraId="0EE51AE6" w14:textId="77777777" w:rsidR="0080261F" w:rsidRDefault="0080261F" w:rsidP="00D7410A">
            <w:pPr>
              <w:widowControl w:val="0"/>
              <w:jc w:val="both"/>
              <w:rPr>
                <w:sz w:val="22"/>
                <w:szCs w:val="22"/>
              </w:rPr>
            </w:pPr>
          </w:p>
        </w:tc>
        <w:tc>
          <w:tcPr>
            <w:tcW w:w="1903" w:type="dxa"/>
          </w:tcPr>
          <w:p w14:paraId="0645B550" w14:textId="77777777" w:rsidR="0080261F" w:rsidRDefault="0080261F" w:rsidP="00D7410A">
            <w:pPr>
              <w:widowControl w:val="0"/>
              <w:jc w:val="both"/>
              <w:rPr>
                <w:sz w:val="22"/>
                <w:szCs w:val="22"/>
              </w:rPr>
            </w:pPr>
          </w:p>
        </w:tc>
        <w:tc>
          <w:tcPr>
            <w:tcW w:w="1903" w:type="dxa"/>
          </w:tcPr>
          <w:p w14:paraId="3B4963AD" w14:textId="77777777" w:rsidR="0080261F" w:rsidRDefault="0080261F" w:rsidP="00D7410A">
            <w:pPr>
              <w:widowControl w:val="0"/>
              <w:jc w:val="both"/>
              <w:rPr>
                <w:sz w:val="22"/>
                <w:szCs w:val="22"/>
              </w:rPr>
            </w:pPr>
          </w:p>
        </w:tc>
      </w:tr>
      <w:tr w:rsidR="0080261F" w14:paraId="01AC1CF5" w14:textId="77777777" w:rsidTr="00D7410A">
        <w:tc>
          <w:tcPr>
            <w:tcW w:w="846" w:type="dxa"/>
          </w:tcPr>
          <w:p w14:paraId="52650E74" w14:textId="77777777" w:rsidR="0080261F" w:rsidRDefault="0080261F" w:rsidP="00D7410A">
            <w:pPr>
              <w:widowControl w:val="0"/>
              <w:jc w:val="both"/>
              <w:rPr>
                <w:sz w:val="22"/>
                <w:szCs w:val="22"/>
              </w:rPr>
            </w:pPr>
            <w:r>
              <w:rPr>
                <w:sz w:val="22"/>
                <w:szCs w:val="22"/>
              </w:rPr>
              <w:t xml:space="preserve">2. </w:t>
            </w:r>
          </w:p>
        </w:tc>
        <w:tc>
          <w:tcPr>
            <w:tcW w:w="2960" w:type="dxa"/>
          </w:tcPr>
          <w:p w14:paraId="09E84DCA" w14:textId="77777777" w:rsidR="0080261F" w:rsidRDefault="0080261F" w:rsidP="00D7410A">
            <w:pPr>
              <w:widowControl w:val="0"/>
              <w:jc w:val="both"/>
              <w:rPr>
                <w:sz w:val="22"/>
                <w:szCs w:val="22"/>
              </w:rPr>
            </w:pPr>
          </w:p>
        </w:tc>
        <w:tc>
          <w:tcPr>
            <w:tcW w:w="1903" w:type="dxa"/>
          </w:tcPr>
          <w:p w14:paraId="2FFCE319" w14:textId="77777777" w:rsidR="0080261F" w:rsidRDefault="0080261F" w:rsidP="00D7410A">
            <w:pPr>
              <w:widowControl w:val="0"/>
              <w:jc w:val="both"/>
              <w:rPr>
                <w:sz w:val="22"/>
                <w:szCs w:val="22"/>
              </w:rPr>
            </w:pPr>
          </w:p>
        </w:tc>
        <w:tc>
          <w:tcPr>
            <w:tcW w:w="1903" w:type="dxa"/>
          </w:tcPr>
          <w:p w14:paraId="13A11013" w14:textId="77777777" w:rsidR="0080261F" w:rsidRDefault="0080261F" w:rsidP="00D7410A">
            <w:pPr>
              <w:widowControl w:val="0"/>
              <w:jc w:val="both"/>
              <w:rPr>
                <w:sz w:val="22"/>
                <w:szCs w:val="22"/>
              </w:rPr>
            </w:pPr>
          </w:p>
        </w:tc>
        <w:tc>
          <w:tcPr>
            <w:tcW w:w="1903" w:type="dxa"/>
          </w:tcPr>
          <w:p w14:paraId="24F26226" w14:textId="77777777" w:rsidR="0080261F" w:rsidRDefault="0080261F" w:rsidP="00D7410A">
            <w:pPr>
              <w:widowControl w:val="0"/>
              <w:jc w:val="both"/>
              <w:rPr>
                <w:sz w:val="22"/>
                <w:szCs w:val="22"/>
              </w:rPr>
            </w:pPr>
          </w:p>
        </w:tc>
      </w:tr>
      <w:tr w:rsidR="0080261F" w14:paraId="6E0EE1B0" w14:textId="77777777" w:rsidTr="00D7410A">
        <w:tc>
          <w:tcPr>
            <w:tcW w:w="846" w:type="dxa"/>
          </w:tcPr>
          <w:p w14:paraId="42DF8B9D" w14:textId="77777777" w:rsidR="0080261F" w:rsidRDefault="0080261F" w:rsidP="00D7410A">
            <w:pPr>
              <w:widowControl w:val="0"/>
              <w:jc w:val="both"/>
              <w:rPr>
                <w:sz w:val="22"/>
                <w:szCs w:val="22"/>
              </w:rPr>
            </w:pPr>
            <w:r>
              <w:rPr>
                <w:sz w:val="22"/>
                <w:szCs w:val="22"/>
              </w:rPr>
              <w:t>3.</w:t>
            </w:r>
          </w:p>
        </w:tc>
        <w:tc>
          <w:tcPr>
            <w:tcW w:w="2960" w:type="dxa"/>
          </w:tcPr>
          <w:p w14:paraId="14FBF11D" w14:textId="77777777" w:rsidR="0080261F" w:rsidRDefault="0080261F" w:rsidP="00D7410A">
            <w:pPr>
              <w:widowControl w:val="0"/>
              <w:jc w:val="both"/>
              <w:rPr>
                <w:sz w:val="22"/>
                <w:szCs w:val="22"/>
              </w:rPr>
            </w:pPr>
          </w:p>
        </w:tc>
        <w:tc>
          <w:tcPr>
            <w:tcW w:w="1903" w:type="dxa"/>
          </w:tcPr>
          <w:p w14:paraId="205D9F4F" w14:textId="77777777" w:rsidR="0080261F" w:rsidRDefault="0080261F" w:rsidP="00D7410A">
            <w:pPr>
              <w:widowControl w:val="0"/>
              <w:jc w:val="both"/>
              <w:rPr>
                <w:sz w:val="22"/>
                <w:szCs w:val="22"/>
              </w:rPr>
            </w:pPr>
          </w:p>
        </w:tc>
        <w:tc>
          <w:tcPr>
            <w:tcW w:w="1903" w:type="dxa"/>
          </w:tcPr>
          <w:p w14:paraId="42B54EE6" w14:textId="77777777" w:rsidR="0080261F" w:rsidRDefault="0080261F" w:rsidP="00D7410A">
            <w:pPr>
              <w:widowControl w:val="0"/>
              <w:jc w:val="both"/>
              <w:rPr>
                <w:sz w:val="22"/>
                <w:szCs w:val="22"/>
              </w:rPr>
            </w:pPr>
          </w:p>
        </w:tc>
        <w:tc>
          <w:tcPr>
            <w:tcW w:w="1903" w:type="dxa"/>
          </w:tcPr>
          <w:p w14:paraId="40A0A60C" w14:textId="77777777" w:rsidR="0080261F" w:rsidRDefault="0080261F" w:rsidP="00D7410A">
            <w:pPr>
              <w:widowControl w:val="0"/>
              <w:jc w:val="both"/>
              <w:rPr>
                <w:sz w:val="22"/>
                <w:szCs w:val="22"/>
              </w:rPr>
            </w:pPr>
          </w:p>
        </w:tc>
      </w:tr>
      <w:tr w:rsidR="0080261F" w14:paraId="59CCC271" w14:textId="77777777" w:rsidTr="00D7410A">
        <w:tc>
          <w:tcPr>
            <w:tcW w:w="846" w:type="dxa"/>
          </w:tcPr>
          <w:p w14:paraId="4BF51A24" w14:textId="77777777" w:rsidR="0080261F" w:rsidRDefault="0080261F" w:rsidP="00D7410A">
            <w:pPr>
              <w:widowControl w:val="0"/>
              <w:jc w:val="both"/>
              <w:rPr>
                <w:sz w:val="22"/>
                <w:szCs w:val="22"/>
              </w:rPr>
            </w:pPr>
            <w:r>
              <w:rPr>
                <w:sz w:val="22"/>
                <w:szCs w:val="22"/>
              </w:rPr>
              <w:t>...</w:t>
            </w:r>
          </w:p>
        </w:tc>
        <w:tc>
          <w:tcPr>
            <w:tcW w:w="2960" w:type="dxa"/>
          </w:tcPr>
          <w:p w14:paraId="14F8C500" w14:textId="77777777" w:rsidR="0080261F" w:rsidRDefault="0080261F" w:rsidP="00D7410A">
            <w:pPr>
              <w:widowControl w:val="0"/>
              <w:jc w:val="both"/>
              <w:rPr>
                <w:sz w:val="22"/>
                <w:szCs w:val="22"/>
              </w:rPr>
            </w:pPr>
          </w:p>
        </w:tc>
        <w:tc>
          <w:tcPr>
            <w:tcW w:w="1903" w:type="dxa"/>
          </w:tcPr>
          <w:p w14:paraId="26AA5663" w14:textId="77777777" w:rsidR="0080261F" w:rsidRDefault="0080261F" w:rsidP="00D7410A">
            <w:pPr>
              <w:widowControl w:val="0"/>
              <w:jc w:val="both"/>
              <w:rPr>
                <w:sz w:val="22"/>
                <w:szCs w:val="22"/>
              </w:rPr>
            </w:pPr>
          </w:p>
        </w:tc>
        <w:tc>
          <w:tcPr>
            <w:tcW w:w="1903" w:type="dxa"/>
          </w:tcPr>
          <w:p w14:paraId="6FC0CF15" w14:textId="77777777" w:rsidR="0080261F" w:rsidRDefault="0080261F" w:rsidP="00D7410A">
            <w:pPr>
              <w:widowControl w:val="0"/>
              <w:jc w:val="both"/>
              <w:rPr>
                <w:sz w:val="22"/>
                <w:szCs w:val="22"/>
              </w:rPr>
            </w:pPr>
          </w:p>
        </w:tc>
        <w:tc>
          <w:tcPr>
            <w:tcW w:w="1903" w:type="dxa"/>
          </w:tcPr>
          <w:p w14:paraId="52D53E88" w14:textId="77777777" w:rsidR="0080261F" w:rsidRDefault="0080261F" w:rsidP="00D7410A">
            <w:pPr>
              <w:widowControl w:val="0"/>
              <w:jc w:val="both"/>
              <w:rPr>
                <w:sz w:val="22"/>
                <w:szCs w:val="22"/>
              </w:rPr>
            </w:pPr>
          </w:p>
        </w:tc>
      </w:tr>
      <w:tr w:rsidR="0080261F" w14:paraId="18DEF9D1" w14:textId="77777777" w:rsidTr="00D7410A">
        <w:tc>
          <w:tcPr>
            <w:tcW w:w="846" w:type="dxa"/>
          </w:tcPr>
          <w:p w14:paraId="1F4C5D7E" w14:textId="77777777" w:rsidR="0080261F" w:rsidRDefault="0080261F" w:rsidP="00D7410A">
            <w:pPr>
              <w:widowControl w:val="0"/>
              <w:jc w:val="both"/>
              <w:rPr>
                <w:sz w:val="22"/>
                <w:szCs w:val="22"/>
              </w:rPr>
            </w:pPr>
          </w:p>
        </w:tc>
        <w:tc>
          <w:tcPr>
            <w:tcW w:w="2960" w:type="dxa"/>
          </w:tcPr>
          <w:p w14:paraId="4FAB6897" w14:textId="77777777" w:rsidR="0080261F" w:rsidRDefault="0080261F" w:rsidP="00D7410A">
            <w:pPr>
              <w:widowControl w:val="0"/>
              <w:jc w:val="both"/>
              <w:rPr>
                <w:sz w:val="22"/>
                <w:szCs w:val="22"/>
              </w:rPr>
            </w:pPr>
            <w:r>
              <w:rPr>
                <w:sz w:val="22"/>
                <w:szCs w:val="22"/>
              </w:rPr>
              <w:t>Iš viso</w:t>
            </w:r>
          </w:p>
        </w:tc>
        <w:tc>
          <w:tcPr>
            <w:tcW w:w="1903" w:type="dxa"/>
          </w:tcPr>
          <w:p w14:paraId="7DD83D12" w14:textId="77777777" w:rsidR="0080261F" w:rsidRDefault="0080261F" w:rsidP="00D7410A">
            <w:pPr>
              <w:widowControl w:val="0"/>
              <w:jc w:val="both"/>
              <w:rPr>
                <w:sz w:val="22"/>
                <w:szCs w:val="22"/>
              </w:rPr>
            </w:pPr>
          </w:p>
        </w:tc>
        <w:tc>
          <w:tcPr>
            <w:tcW w:w="1903" w:type="dxa"/>
          </w:tcPr>
          <w:p w14:paraId="6BABE208" w14:textId="77777777" w:rsidR="0080261F" w:rsidRDefault="0080261F" w:rsidP="00D7410A">
            <w:pPr>
              <w:widowControl w:val="0"/>
              <w:jc w:val="both"/>
              <w:rPr>
                <w:sz w:val="22"/>
                <w:szCs w:val="22"/>
              </w:rPr>
            </w:pPr>
          </w:p>
        </w:tc>
        <w:tc>
          <w:tcPr>
            <w:tcW w:w="1903" w:type="dxa"/>
          </w:tcPr>
          <w:p w14:paraId="3C0B4EE8" w14:textId="77777777" w:rsidR="0080261F" w:rsidRDefault="0080261F" w:rsidP="00D7410A">
            <w:pPr>
              <w:widowControl w:val="0"/>
              <w:jc w:val="both"/>
              <w:rPr>
                <w:sz w:val="22"/>
                <w:szCs w:val="22"/>
              </w:rPr>
            </w:pPr>
          </w:p>
        </w:tc>
      </w:tr>
    </w:tbl>
    <w:p w14:paraId="3D22911B" w14:textId="77777777" w:rsidR="0080261F" w:rsidRDefault="0080261F" w:rsidP="0080261F">
      <w:pPr>
        <w:widowControl w:val="0"/>
        <w:jc w:val="center"/>
        <w:rPr>
          <w:sz w:val="22"/>
          <w:szCs w:val="22"/>
        </w:rPr>
      </w:pPr>
    </w:p>
    <w:p w14:paraId="72258BE7" w14:textId="77777777" w:rsidR="0080261F" w:rsidRDefault="0080261F" w:rsidP="0080261F">
      <w:pPr>
        <w:widowControl w:val="0"/>
        <w:jc w:val="center"/>
        <w:rPr>
          <w:sz w:val="22"/>
          <w:szCs w:val="22"/>
        </w:rPr>
      </w:pPr>
    </w:p>
    <w:p w14:paraId="2575079E" w14:textId="77777777" w:rsidR="0080261F" w:rsidRDefault="0080261F" w:rsidP="0080261F">
      <w:pPr>
        <w:widowControl w:val="0"/>
        <w:ind w:left="1080" w:hanging="720"/>
        <w:jc w:val="center"/>
        <w:rPr>
          <w:b/>
          <w:bCs/>
          <w:sz w:val="22"/>
          <w:szCs w:val="22"/>
        </w:rPr>
      </w:pPr>
      <w:r>
        <w:rPr>
          <w:b/>
          <w:bCs/>
          <w:sz w:val="22"/>
          <w:szCs w:val="22"/>
        </w:rPr>
        <w:t>V.</w:t>
      </w:r>
      <w:r>
        <w:rPr>
          <w:b/>
          <w:bCs/>
          <w:sz w:val="22"/>
          <w:szCs w:val="22"/>
        </w:rPr>
        <w:tab/>
        <w:t>RĖMĖJAI IR (AR) KITI FINANSAVIMO ŠALTINIAI</w:t>
      </w:r>
    </w:p>
    <w:p w14:paraId="15B2050E" w14:textId="77777777" w:rsidR="0080261F" w:rsidRDefault="0080261F" w:rsidP="0080261F">
      <w:pPr>
        <w:widowControl w:val="0"/>
        <w:jc w:val="center"/>
        <w:rPr>
          <w:b/>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2960"/>
        <w:gridCol w:w="2539"/>
        <w:gridCol w:w="3119"/>
      </w:tblGrid>
      <w:tr w:rsidR="0080261F" w14:paraId="54C3A3F2" w14:textId="77777777" w:rsidTr="00D7410A">
        <w:tc>
          <w:tcPr>
            <w:tcW w:w="846" w:type="dxa"/>
          </w:tcPr>
          <w:p w14:paraId="69789697" w14:textId="77777777" w:rsidR="0080261F" w:rsidRDefault="0080261F" w:rsidP="00D7410A">
            <w:pPr>
              <w:widowControl w:val="0"/>
              <w:jc w:val="both"/>
              <w:rPr>
                <w:sz w:val="22"/>
                <w:szCs w:val="22"/>
              </w:rPr>
            </w:pPr>
            <w:r>
              <w:rPr>
                <w:sz w:val="22"/>
                <w:szCs w:val="22"/>
              </w:rPr>
              <w:t xml:space="preserve">Eil. Nr. </w:t>
            </w:r>
          </w:p>
        </w:tc>
        <w:tc>
          <w:tcPr>
            <w:tcW w:w="2960" w:type="dxa"/>
          </w:tcPr>
          <w:p w14:paraId="52361B03" w14:textId="77777777" w:rsidR="0080261F" w:rsidRDefault="0080261F" w:rsidP="00D7410A">
            <w:pPr>
              <w:widowControl w:val="0"/>
              <w:jc w:val="both"/>
              <w:rPr>
                <w:sz w:val="22"/>
                <w:szCs w:val="22"/>
              </w:rPr>
            </w:pPr>
            <w:r>
              <w:rPr>
                <w:sz w:val="22"/>
                <w:szCs w:val="22"/>
              </w:rPr>
              <w:t>Rėmėjas, fondas ir / ar programa</w:t>
            </w:r>
          </w:p>
        </w:tc>
        <w:tc>
          <w:tcPr>
            <w:tcW w:w="2539" w:type="dxa"/>
          </w:tcPr>
          <w:p w14:paraId="00B71B1C" w14:textId="77777777" w:rsidR="0080261F" w:rsidRDefault="0080261F" w:rsidP="00D7410A">
            <w:pPr>
              <w:widowControl w:val="0"/>
              <w:jc w:val="both"/>
              <w:rPr>
                <w:sz w:val="22"/>
                <w:szCs w:val="22"/>
              </w:rPr>
            </w:pPr>
            <w:r>
              <w:rPr>
                <w:sz w:val="22"/>
                <w:szCs w:val="22"/>
              </w:rPr>
              <w:t>Skiriama suma (Eur)</w:t>
            </w:r>
          </w:p>
        </w:tc>
        <w:tc>
          <w:tcPr>
            <w:tcW w:w="3119" w:type="dxa"/>
          </w:tcPr>
          <w:p w14:paraId="0B97AC8F" w14:textId="77777777" w:rsidR="0080261F" w:rsidRDefault="0080261F" w:rsidP="00D7410A">
            <w:pPr>
              <w:widowControl w:val="0"/>
              <w:jc w:val="both"/>
              <w:rPr>
                <w:sz w:val="22"/>
                <w:szCs w:val="22"/>
              </w:rPr>
            </w:pPr>
            <w:r>
              <w:rPr>
                <w:sz w:val="22"/>
                <w:szCs w:val="22"/>
              </w:rPr>
              <w:t>Kokioms projekto išlaidoms</w:t>
            </w:r>
          </w:p>
        </w:tc>
      </w:tr>
      <w:tr w:rsidR="0080261F" w14:paraId="00FEC72C" w14:textId="77777777" w:rsidTr="00D7410A">
        <w:tc>
          <w:tcPr>
            <w:tcW w:w="846" w:type="dxa"/>
          </w:tcPr>
          <w:p w14:paraId="70755084" w14:textId="77777777" w:rsidR="0080261F" w:rsidRDefault="0080261F" w:rsidP="00D7410A">
            <w:pPr>
              <w:widowControl w:val="0"/>
              <w:jc w:val="both"/>
              <w:rPr>
                <w:sz w:val="22"/>
                <w:szCs w:val="22"/>
              </w:rPr>
            </w:pPr>
            <w:r>
              <w:rPr>
                <w:sz w:val="22"/>
                <w:szCs w:val="22"/>
              </w:rPr>
              <w:t xml:space="preserve">1. </w:t>
            </w:r>
          </w:p>
        </w:tc>
        <w:tc>
          <w:tcPr>
            <w:tcW w:w="2960" w:type="dxa"/>
          </w:tcPr>
          <w:p w14:paraId="5F9ED921" w14:textId="77777777" w:rsidR="0080261F" w:rsidRDefault="0080261F" w:rsidP="00D7410A">
            <w:pPr>
              <w:widowControl w:val="0"/>
              <w:jc w:val="both"/>
              <w:rPr>
                <w:sz w:val="22"/>
                <w:szCs w:val="22"/>
              </w:rPr>
            </w:pPr>
          </w:p>
        </w:tc>
        <w:tc>
          <w:tcPr>
            <w:tcW w:w="2539" w:type="dxa"/>
          </w:tcPr>
          <w:p w14:paraId="6BFCA685" w14:textId="77777777" w:rsidR="0080261F" w:rsidRDefault="0080261F" w:rsidP="00D7410A">
            <w:pPr>
              <w:widowControl w:val="0"/>
              <w:jc w:val="both"/>
              <w:rPr>
                <w:sz w:val="22"/>
                <w:szCs w:val="22"/>
              </w:rPr>
            </w:pPr>
          </w:p>
        </w:tc>
        <w:tc>
          <w:tcPr>
            <w:tcW w:w="3119" w:type="dxa"/>
          </w:tcPr>
          <w:p w14:paraId="568D2CDC" w14:textId="77777777" w:rsidR="0080261F" w:rsidRDefault="0080261F" w:rsidP="00D7410A">
            <w:pPr>
              <w:widowControl w:val="0"/>
              <w:jc w:val="both"/>
              <w:rPr>
                <w:sz w:val="22"/>
                <w:szCs w:val="22"/>
              </w:rPr>
            </w:pPr>
          </w:p>
        </w:tc>
      </w:tr>
      <w:tr w:rsidR="0080261F" w14:paraId="4AD3F009" w14:textId="77777777" w:rsidTr="00D7410A">
        <w:tc>
          <w:tcPr>
            <w:tcW w:w="846" w:type="dxa"/>
          </w:tcPr>
          <w:p w14:paraId="492B8EE4" w14:textId="77777777" w:rsidR="0080261F" w:rsidRDefault="0080261F" w:rsidP="00D7410A">
            <w:pPr>
              <w:widowControl w:val="0"/>
              <w:jc w:val="both"/>
              <w:rPr>
                <w:sz w:val="22"/>
                <w:szCs w:val="22"/>
              </w:rPr>
            </w:pPr>
            <w:r>
              <w:rPr>
                <w:sz w:val="22"/>
                <w:szCs w:val="22"/>
              </w:rPr>
              <w:t xml:space="preserve">2. </w:t>
            </w:r>
          </w:p>
        </w:tc>
        <w:tc>
          <w:tcPr>
            <w:tcW w:w="2960" w:type="dxa"/>
          </w:tcPr>
          <w:p w14:paraId="2715AB9B" w14:textId="77777777" w:rsidR="0080261F" w:rsidRDefault="0080261F" w:rsidP="00D7410A">
            <w:pPr>
              <w:widowControl w:val="0"/>
              <w:jc w:val="both"/>
              <w:rPr>
                <w:sz w:val="22"/>
                <w:szCs w:val="22"/>
              </w:rPr>
            </w:pPr>
          </w:p>
        </w:tc>
        <w:tc>
          <w:tcPr>
            <w:tcW w:w="2539" w:type="dxa"/>
          </w:tcPr>
          <w:p w14:paraId="05651209" w14:textId="77777777" w:rsidR="0080261F" w:rsidRDefault="0080261F" w:rsidP="00D7410A">
            <w:pPr>
              <w:widowControl w:val="0"/>
              <w:jc w:val="both"/>
              <w:rPr>
                <w:sz w:val="22"/>
                <w:szCs w:val="22"/>
              </w:rPr>
            </w:pPr>
          </w:p>
        </w:tc>
        <w:tc>
          <w:tcPr>
            <w:tcW w:w="3119" w:type="dxa"/>
          </w:tcPr>
          <w:p w14:paraId="117183A4" w14:textId="77777777" w:rsidR="0080261F" w:rsidRDefault="0080261F" w:rsidP="00D7410A">
            <w:pPr>
              <w:widowControl w:val="0"/>
              <w:jc w:val="both"/>
              <w:rPr>
                <w:sz w:val="22"/>
                <w:szCs w:val="22"/>
              </w:rPr>
            </w:pPr>
          </w:p>
        </w:tc>
      </w:tr>
      <w:tr w:rsidR="0080261F" w14:paraId="15F58984" w14:textId="77777777" w:rsidTr="00D7410A">
        <w:tc>
          <w:tcPr>
            <w:tcW w:w="846" w:type="dxa"/>
          </w:tcPr>
          <w:p w14:paraId="3FAC71B8" w14:textId="77777777" w:rsidR="0080261F" w:rsidRDefault="0080261F" w:rsidP="00D7410A">
            <w:pPr>
              <w:widowControl w:val="0"/>
              <w:jc w:val="both"/>
              <w:rPr>
                <w:sz w:val="22"/>
                <w:szCs w:val="22"/>
              </w:rPr>
            </w:pPr>
            <w:r>
              <w:rPr>
                <w:sz w:val="22"/>
                <w:szCs w:val="22"/>
              </w:rPr>
              <w:t>3.</w:t>
            </w:r>
          </w:p>
        </w:tc>
        <w:tc>
          <w:tcPr>
            <w:tcW w:w="2960" w:type="dxa"/>
          </w:tcPr>
          <w:p w14:paraId="559381A0" w14:textId="77777777" w:rsidR="0080261F" w:rsidRDefault="0080261F" w:rsidP="00D7410A">
            <w:pPr>
              <w:widowControl w:val="0"/>
              <w:jc w:val="both"/>
              <w:rPr>
                <w:sz w:val="22"/>
                <w:szCs w:val="22"/>
              </w:rPr>
            </w:pPr>
          </w:p>
        </w:tc>
        <w:tc>
          <w:tcPr>
            <w:tcW w:w="2539" w:type="dxa"/>
          </w:tcPr>
          <w:p w14:paraId="16E0B28A" w14:textId="77777777" w:rsidR="0080261F" w:rsidRDefault="0080261F" w:rsidP="00D7410A">
            <w:pPr>
              <w:widowControl w:val="0"/>
              <w:jc w:val="both"/>
              <w:rPr>
                <w:sz w:val="22"/>
                <w:szCs w:val="22"/>
              </w:rPr>
            </w:pPr>
          </w:p>
        </w:tc>
        <w:tc>
          <w:tcPr>
            <w:tcW w:w="3119" w:type="dxa"/>
          </w:tcPr>
          <w:p w14:paraId="452E22B0" w14:textId="77777777" w:rsidR="0080261F" w:rsidRDefault="0080261F" w:rsidP="00D7410A">
            <w:pPr>
              <w:widowControl w:val="0"/>
              <w:jc w:val="both"/>
              <w:rPr>
                <w:sz w:val="22"/>
                <w:szCs w:val="22"/>
              </w:rPr>
            </w:pPr>
          </w:p>
        </w:tc>
      </w:tr>
      <w:tr w:rsidR="0080261F" w14:paraId="43C43121" w14:textId="77777777" w:rsidTr="00D7410A">
        <w:tc>
          <w:tcPr>
            <w:tcW w:w="846" w:type="dxa"/>
          </w:tcPr>
          <w:p w14:paraId="07A93CB0" w14:textId="77777777" w:rsidR="0080261F" w:rsidRDefault="0080261F" w:rsidP="00D7410A">
            <w:pPr>
              <w:widowControl w:val="0"/>
              <w:jc w:val="both"/>
              <w:rPr>
                <w:sz w:val="22"/>
                <w:szCs w:val="22"/>
              </w:rPr>
            </w:pPr>
            <w:r>
              <w:rPr>
                <w:sz w:val="22"/>
                <w:szCs w:val="22"/>
              </w:rPr>
              <w:t>...</w:t>
            </w:r>
          </w:p>
        </w:tc>
        <w:tc>
          <w:tcPr>
            <w:tcW w:w="2960" w:type="dxa"/>
          </w:tcPr>
          <w:p w14:paraId="0289D41A" w14:textId="77777777" w:rsidR="0080261F" w:rsidRDefault="0080261F" w:rsidP="00D7410A">
            <w:pPr>
              <w:widowControl w:val="0"/>
              <w:jc w:val="both"/>
              <w:rPr>
                <w:sz w:val="22"/>
                <w:szCs w:val="22"/>
              </w:rPr>
            </w:pPr>
          </w:p>
        </w:tc>
        <w:tc>
          <w:tcPr>
            <w:tcW w:w="2539" w:type="dxa"/>
          </w:tcPr>
          <w:p w14:paraId="7C9AAAB4" w14:textId="77777777" w:rsidR="0080261F" w:rsidRDefault="0080261F" w:rsidP="00D7410A">
            <w:pPr>
              <w:widowControl w:val="0"/>
              <w:jc w:val="both"/>
              <w:rPr>
                <w:sz w:val="22"/>
                <w:szCs w:val="22"/>
              </w:rPr>
            </w:pPr>
          </w:p>
        </w:tc>
        <w:tc>
          <w:tcPr>
            <w:tcW w:w="3119" w:type="dxa"/>
          </w:tcPr>
          <w:p w14:paraId="5493C39D" w14:textId="77777777" w:rsidR="0080261F" w:rsidRDefault="0080261F" w:rsidP="00D7410A">
            <w:pPr>
              <w:widowControl w:val="0"/>
              <w:jc w:val="both"/>
              <w:rPr>
                <w:sz w:val="22"/>
                <w:szCs w:val="22"/>
              </w:rPr>
            </w:pPr>
          </w:p>
        </w:tc>
      </w:tr>
      <w:tr w:rsidR="0080261F" w14:paraId="1958A9CD" w14:textId="77777777" w:rsidTr="00D7410A">
        <w:tc>
          <w:tcPr>
            <w:tcW w:w="846" w:type="dxa"/>
          </w:tcPr>
          <w:p w14:paraId="589DA9AF" w14:textId="77777777" w:rsidR="0080261F" w:rsidRDefault="0080261F" w:rsidP="00D7410A">
            <w:pPr>
              <w:widowControl w:val="0"/>
              <w:jc w:val="both"/>
              <w:rPr>
                <w:sz w:val="22"/>
                <w:szCs w:val="22"/>
              </w:rPr>
            </w:pPr>
          </w:p>
        </w:tc>
        <w:tc>
          <w:tcPr>
            <w:tcW w:w="2960" w:type="dxa"/>
          </w:tcPr>
          <w:p w14:paraId="33839197" w14:textId="77777777" w:rsidR="0080261F" w:rsidRDefault="0080261F" w:rsidP="00D7410A">
            <w:pPr>
              <w:widowControl w:val="0"/>
              <w:jc w:val="both"/>
              <w:rPr>
                <w:sz w:val="22"/>
                <w:szCs w:val="22"/>
              </w:rPr>
            </w:pPr>
            <w:r>
              <w:rPr>
                <w:sz w:val="22"/>
                <w:szCs w:val="22"/>
              </w:rPr>
              <w:t>Iš viso</w:t>
            </w:r>
          </w:p>
        </w:tc>
        <w:tc>
          <w:tcPr>
            <w:tcW w:w="2539" w:type="dxa"/>
          </w:tcPr>
          <w:p w14:paraId="597520BA" w14:textId="77777777" w:rsidR="0080261F" w:rsidRDefault="0080261F" w:rsidP="00D7410A">
            <w:pPr>
              <w:widowControl w:val="0"/>
              <w:jc w:val="both"/>
              <w:rPr>
                <w:sz w:val="22"/>
                <w:szCs w:val="22"/>
              </w:rPr>
            </w:pPr>
          </w:p>
        </w:tc>
        <w:tc>
          <w:tcPr>
            <w:tcW w:w="3119" w:type="dxa"/>
          </w:tcPr>
          <w:p w14:paraId="7D75555C" w14:textId="77777777" w:rsidR="0080261F" w:rsidRDefault="0080261F" w:rsidP="00D7410A">
            <w:pPr>
              <w:widowControl w:val="0"/>
              <w:jc w:val="both"/>
              <w:rPr>
                <w:sz w:val="22"/>
                <w:szCs w:val="22"/>
              </w:rPr>
            </w:pPr>
          </w:p>
        </w:tc>
      </w:tr>
    </w:tbl>
    <w:p w14:paraId="7976EF37" w14:textId="77777777" w:rsidR="0080261F" w:rsidRDefault="0080261F" w:rsidP="0080261F">
      <w:pPr>
        <w:widowControl w:val="0"/>
        <w:tabs>
          <w:tab w:val="left" w:pos="1634"/>
        </w:tabs>
        <w:spacing w:line="296" w:lineRule="exact"/>
        <w:ind w:left="1080"/>
        <w:jc w:val="both"/>
        <w:rPr>
          <w:rFonts w:ascii="Palatino Linotype" w:hAnsi="Palatino Linotype"/>
          <w:b/>
          <w:szCs w:val="22"/>
        </w:rPr>
      </w:pPr>
    </w:p>
    <w:p w14:paraId="62C417B3" w14:textId="77777777" w:rsidR="0080261F" w:rsidRDefault="0080261F" w:rsidP="0080261F">
      <w:pPr>
        <w:widowControl w:val="0"/>
        <w:tabs>
          <w:tab w:val="left" w:pos="1634"/>
        </w:tabs>
        <w:spacing w:line="296" w:lineRule="exact"/>
        <w:ind w:left="1080"/>
        <w:jc w:val="both"/>
        <w:rPr>
          <w:rFonts w:ascii="Palatino Linotype" w:hAnsi="Palatino Linotype"/>
          <w:b/>
          <w:szCs w:val="22"/>
        </w:rPr>
      </w:pPr>
    </w:p>
    <w:p w14:paraId="17CE1EA6" w14:textId="77777777" w:rsidR="0080261F" w:rsidRDefault="0080261F" w:rsidP="0080261F">
      <w:pPr>
        <w:widowControl w:val="0"/>
        <w:tabs>
          <w:tab w:val="left" w:pos="1634"/>
        </w:tabs>
        <w:spacing w:line="296" w:lineRule="exact"/>
        <w:ind w:left="122" w:hanging="720"/>
        <w:jc w:val="center"/>
        <w:rPr>
          <w:b/>
          <w:sz w:val="22"/>
          <w:szCs w:val="22"/>
        </w:rPr>
      </w:pPr>
      <w:r>
        <w:rPr>
          <w:b/>
          <w:sz w:val="22"/>
          <w:szCs w:val="22"/>
        </w:rPr>
        <w:t>VI.</w:t>
      </w:r>
      <w:r>
        <w:rPr>
          <w:b/>
          <w:sz w:val="22"/>
          <w:szCs w:val="22"/>
        </w:rPr>
        <w:tab/>
        <w:t>RENGINIUI</w:t>
      </w:r>
      <w:r>
        <w:rPr>
          <w:b/>
          <w:spacing w:val="7"/>
          <w:sz w:val="22"/>
          <w:szCs w:val="22"/>
        </w:rPr>
        <w:t xml:space="preserve"> </w:t>
      </w:r>
      <w:r>
        <w:rPr>
          <w:b/>
          <w:sz w:val="22"/>
          <w:szCs w:val="22"/>
        </w:rPr>
        <w:t>VYKDYTI</w:t>
      </w:r>
      <w:r>
        <w:rPr>
          <w:b/>
          <w:spacing w:val="7"/>
          <w:sz w:val="22"/>
          <w:szCs w:val="22"/>
        </w:rPr>
        <w:t xml:space="preserve"> </w:t>
      </w:r>
      <w:r>
        <w:rPr>
          <w:b/>
          <w:sz w:val="22"/>
          <w:szCs w:val="22"/>
        </w:rPr>
        <w:t>TURIMI</w:t>
      </w:r>
      <w:r>
        <w:rPr>
          <w:b/>
          <w:spacing w:val="8"/>
          <w:sz w:val="22"/>
          <w:szCs w:val="22"/>
        </w:rPr>
        <w:t xml:space="preserve"> </w:t>
      </w:r>
      <w:r>
        <w:rPr>
          <w:b/>
          <w:sz w:val="22"/>
          <w:szCs w:val="22"/>
        </w:rPr>
        <w:t>ŽMOGIŠKIEJI</w:t>
      </w:r>
      <w:r>
        <w:rPr>
          <w:b/>
          <w:spacing w:val="8"/>
          <w:sz w:val="22"/>
          <w:szCs w:val="22"/>
        </w:rPr>
        <w:t xml:space="preserve"> </w:t>
      </w:r>
      <w:r>
        <w:rPr>
          <w:b/>
          <w:sz w:val="22"/>
          <w:szCs w:val="22"/>
        </w:rPr>
        <w:t>IR</w:t>
      </w:r>
      <w:r>
        <w:rPr>
          <w:b/>
          <w:spacing w:val="5"/>
          <w:sz w:val="22"/>
          <w:szCs w:val="22"/>
        </w:rPr>
        <w:t xml:space="preserve"> </w:t>
      </w:r>
      <w:r>
        <w:rPr>
          <w:b/>
          <w:sz w:val="22"/>
          <w:szCs w:val="22"/>
        </w:rPr>
        <w:t>MATERIALINIAI</w:t>
      </w:r>
      <w:r>
        <w:rPr>
          <w:b/>
          <w:spacing w:val="7"/>
          <w:sz w:val="22"/>
          <w:szCs w:val="22"/>
        </w:rPr>
        <w:t xml:space="preserve"> </w:t>
      </w:r>
      <w:r>
        <w:rPr>
          <w:b/>
          <w:sz w:val="22"/>
          <w:szCs w:val="22"/>
        </w:rPr>
        <w:t>IŠTEKLIAI,</w:t>
      </w:r>
      <w:r>
        <w:rPr>
          <w:b/>
          <w:spacing w:val="5"/>
          <w:sz w:val="22"/>
          <w:szCs w:val="22"/>
        </w:rPr>
        <w:t xml:space="preserve"> </w:t>
      </w:r>
      <w:r>
        <w:rPr>
          <w:b/>
          <w:sz w:val="22"/>
          <w:szCs w:val="22"/>
        </w:rPr>
        <w:t>KOMANDOS KOMPETENCIJA</w:t>
      </w:r>
    </w:p>
    <w:p w14:paraId="597A7A01" w14:textId="77777777" w:rsidR="0080261F" w:rsidRDefault="0080261F" w:rsidP="0080261F">
      <w:pPr>
        <w:widowControl w:val="0"/>
        <w:jc w:val="center"/>
        <w:rPr>
          <w:b/>
          <w:bCs/>
          <w:sz w:val="22"/>
          <w:szCs w:val="22"/>
        </w:rPr>
      </w:pP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98"/>
      </w:tblGrid>
      <w:tr w:rsidR="0080261F" w14:paraId="0E72CD1E" w14:textId="77777777" w:rsidTr="00D7410A">
        <w:trPr>
          <w:trHeight w:val="678"/>
        </w:trPr>
        <w:tc>
          <w:tcPr>
            <w:tcW w:w="9498" w:type="dxa"/>
          </w:tcPr>
          <w:p w14:paraId="4AA75EF1" w14:textId="77777777" w:rsidR="0080261F" w:rsidRDefault="0080261F" w:rsidP="00D7410A">
            <w:pPr>
              <w:widowControl w:val="0"/>
              <w:spacing w:line="273" w:lineRule="exact"/>
              <w:ind w:left="107"/>
              <w:rPr>
                <w:sz w:val="22"/>
                <w:szCs w:val="22"/>
              </w:rPr>
            </w:pPr>
            <w:r>
              <w:rPr>
                <w:sz w:val="22"/>
                <w:szCs w:val="22"/>
              </w:rPr>
              <w:t>Projekto</w:t>
            </w:r>
            <w:r>
              <w:rPr>
                <w:spacing w:val="16"/>
                <w:sz w:val="22"/>
                <w:szCs w:val="22"/>
              </w:rPr>
              <w:t xml:space="preserve"> </w:t>
            </w:r>
            <w:r>
              <w:rPr>
                <w:sz w:val="22"/>
                <w:szCs w:val="22"/>
              </w:rPr>
              <w:t>veiklos</w:t>
            </w:r>
            <w:r>
              <w:rPr>
                <w:spacing w:val="16"/>
                <w:sz w:val="22"/>
                <w:szCs w:val="22"/>
              </w:rPr>
              <w:t xml:space="preserve"> </w:t>
            </w:r>
            <w:r>
              <w:rPr>
                <w:sz w:val="22"/>
                <w:szCs w:val="22"/>
              </w:rPr>
              <w:t>(-ų)</w:t>
            </w:r>
            <w:r>
              <w:rPr>
                <w:spacing w:val="15"/>
                <w:sz w:val="22"/>
                <w:szCs w:val="22"/>
              </w:rPr>
              <w:t xml:space="preserve"> </w:t>
            </w:r>
            <w:r>
              <w:rPr>
                <w:sz w:val="22"/>
                <w:szCs w:val="22"/>
              </w:rPr>
              <w:t>vykdymą</w:t>
            </w:r>
            <w:r>
              <w:rPr>
                <w:spacing w:val="16"/>
                <w:sz w:val="22"/>
                <w:szCs w:val="22"/>
              </w:rPr>
              <w:t xml:space="preserve"> </w:t>
            </w:r>
            <w:r>
              <w:rPr>
                <w:sz w:val="22"/>
                <w:szCs w:val="22"/>
              </w:rPr>
              <w:t>užtikrinsiantys</w:t>
            </w:r>
            <w:r>
              <w:rPr>
                <w:spacing w:val="10"/>
                <w:sz w:val="22"/>
                <w:szCs w:val="22"/>
              </w:rPr>
              <w:t xml:space="preserve"> </w:t>
            </w:r>
            <w:r>
              <w:rPr>
                <w:sz w:val="22"/>
                <w:szCs w:val="22"/>
              </w:rPr>
              <w:t>žmogiškieji</w:t>
            </w:r>
            <w:r>
              <w:rPr>
                <w:spacing w:val="15"/>
                <w:sz w:val="22"/>
                <w:szCs w:val="22"/>
              </w:rPr>
              <w:t xml:space="preserve"> </w:t>
            </w:r>
            <w:r>
              <w:rPr>
                <w:sz w:val="22"/>
                <w:szCs w:val="22"/>
              </w:rPr>
              <w:t>ir</w:t>
            </w:r>
            <w:r>
              <w:rPr>
                <w:spacing w:val="15"/>
                <w:sz w:val="22"/>
                <w:szCs w:val="22"/>
              </w:rPr>
              <w:t xml:space="preserve"> </w:t>
            </w:r>
            <w:r>
              <w:rPr>
                <w:sz w:val="22"/>
                <w:szCs w:val="22"/>
              </w:rPr>
              <w:t>materialiniai</w:t>
            </w:r>
            <w:r>
              <w:rPr>
                <w:spacing w:val="16"/>
                <w:sz w:val="22"/>
                <w:szCs w:val="22"/>
              </w:rPr>
              <w:t xml:space="preserve"> </w:t>
            </w:r>
            <w:r>
              <w:rPr>
                <w:sz w:val="22"/>
                <w:szCs w:val="22"/>
              </w:rPr>
              <w:t>ištekliai</w:t>
            </w:r>
            <w:r>
              <w:rPr>
                <w:spacing w:val="11"/>
                <w:sz w:val="22"/>
                <w:szCs w:val="22"/>
              </w:rPr>
              <w:t xml:space="preserve"> </w:t>
            </w:r>
            <w:r>
              <w:rPr>
                <w:sz w:val="22"/>
                <w:szCs w:val="22"/>
              </w:rPr>
              <w:t>(renginio</w:t>
            </w:r>
          </w:p>
          <w:p w14:paraId="11F21095" w14:textId="77777777" w:rsidR="0080261F" w:rsidRDefault="0080261F" w:rsidP="00D7410A">
            <w:pPr>
              <w:widowControl w:val="0"/>
              <w:spacing w:line="274" w:lineRule="exact"/>
              <w:ind w:left="107"/>
              <w:rPr>
                <w:sz w:val="22"/>
                <w:szCs w:val="22"/>
                <w:lang w:val="es-ES"/>
              </w:rPr>
            </w:pPr>
            <w:r>
              <w:rPr>
                <w:sz w:val="22"/>
                <w:szCs w:val="22"/>
                <w:lang w:val="es-ES"/>
              </w:rPr>
              <w:t>administravimas, viešųjų ryšių apimtys,</w:t>
            </w:r>
            <w:r>
              <w:rPr>
                <w:spacing w:val="-1"/>
                <w:sz w:val="22"/>
                <w:szCs w:val="22"/>
                <w:lang w:val="es-ES"/>
              </w:rPr>
              <w:t xml:space="preserve"> </w:t>
            </w:r>
            <w:r>
              <w:rPr>
                <w:sz w:val="22"/>
                <w:szCs w:val="22"/>
                <w:lang w:val="es-ES"/>
              </w:rPr>
              <w:t>personalas, savanoriai,</w:t>
            </w:r>
            <w:r>
              <w:rPr>
                <w:spacing w:val="-1"/>
                <w:sz w:val="22"/>
                <w:szCs w:val="22"/>
                <w:lang w:val="es-ES"/>
              </w:rPr>
              <w:t xml:space="preserve"> </w:t>
            </w:r>
            <w:r>
              <w:rPr>
                <w:sz w:val="22"/>
                <w:szCs w:val="22"/>
                <w:lang w:val="es-ES"/>
              </w:rPr>
              <w:t>patalpos,</w:t>
            </w:r>
            <w:r>
              <w:rPr>
                <w:spacing w:val="-1"/>
                <w:sz w:val="22"/>
                <w:szCs w:val="22"/>
                <w:lang w:val="es-ES"/>
              </w:rPr>
              <w:t xml:space="preserve"> </w:t>
            </w:r>
            <w:r>
              <w:rPr>
                <w:sz w:val="22"/>
                <w:szCs w:val="22"/>
                <w:lang w:val="es-ES"/>
              </w:rPr>
              <w:t>įranga</w:t>
            </w:r>
            <w:r>
              <w:rPr>
                <w:spacing w:val="1"/>
                <w:sz w:val="22"/>
                <w:szCs w:val="22"/>
                <w:lang w:val="es-ES"/>
              </w:rPr>
              <w:t xml:space="preserve"> </w:t>
            </w:r>
            <w:r>
              <w:rPr>
                <w:sz w:val="22"/>
                <w:szCs w:val="22"/>
                <w:lang w:val="es-ES"/>
              </w:rPr>
              <w:t>ir</w:t>
            </w:r>
            <w:r>
              <w:rPr>
                <w:spacing w:val="-1"/>
                <w:sz w:val="22"/>
                <w:szCs w:val="22"/>
                <w:lang w:val="es-ES"/>
              </w:rPr>
              <w:t xml:space="preserve"> </w:t>
            </w:r>
            <w:r>
              <w:rPr>
                <w:sz w:val="22"/>
                <w:szCs w:val="22"/>
                <w:lang w:val="es-ES"/>
              </w:rPr>
              <w:t>kita)</w:t>
            </w:r>
          </w:p>
        </w:tc>
      </w:tr>
      <w:tr w:rsidR="0080261F" w14:paraId="0C505BE2" w14:textId="77777777" w:rsidTr="00D7410A">
        <w:trPr>
          <w:trHeight w:val="705"/>
        </w:trPr>
        <w:tc>
          <w:tcPr>
            <w:tcW w:w="9498" w:type="dxa"/>
          </w:tcPr>
          <w:p w14:paraId="6533B916" w14:textId="77777777" w:rsidR="0080261F" w:rsidRDefault="0080261F" w:rsidP="00D7410A">
            <w:pPr>
              <w:widowControl w:val="0"/>
              <w:spacing w:line="232" w:lineRule="auto"/>
              <w:ind w:left="107"/>
              <w:rPr>
                <w:sz w:val="22"/>
                <w:szCs w:val="22"/>
              </w:rPr>
            </w:pPr>
            <w:r>
              <w:rPr>
                <w:sz w:val="22"/>
                <w:szCs w:val="22"/>
              </w:rPr>
              <w:t>Komandos</w:t>
            </w:r>
            <w:r>
              <w:rPr>
                <w:spacing w:val="12"/>
                <w:sz w:val="22"/>
                <w:szCs w:val="22"/>
              </w:rPr>
              <w:t xml:space="preserve"> </w:t>
            </w:r>
            <w:r>
              <w:rPr>
                <w:sz w:val="22"/>
                <w:szCs w:val="22"/>
              </w:rPr>
              <w:t>kompetencija</w:t>
            </w:r>
            <w:r>
              <w:rPr>
                <w:spacing w:val="11"/>
                <w:sz w:val="22"/>
                <w:szCs w:val="22"/>
              </w:rPr>
              <w:t xml:space="preserve"> </w:t>
            </w:r>
            <w:r>
              <w:rPr>
                <w:sz w:val="22"/>
                <w:szCs w:val="22"/>
              </w:rPr>
              <w:t>ir</w:t>
            </w:r>
            <w:r>
              <w:rPr>
                <w:spacing w:val="10"/>
                <w:sz w:val="22"/>
                <w:szCs w:val="22"/>
              </w:rPr>
              <w:t xml:space="preserve"> </w:t>
            </w:r>
            <w:r>
              <w:rPr>
                <w:sz w:val="22"/>
                <w:szCs w:val="22"/>
              </w:rPr>
              <w:t>gebėjimai</w:t>
            </w:r>
            <w:r>
              <w:rPr>
                <w:spacing w:val="11"/>
                <w:sz w:val="22"/>
                <w:szCs w:val="22"/>
              </w:rPr>
              <w:t xml:space="preserve"> </w:t>
            </w:r>
            <w:r>
              <w:rPr>
                <w:sz w:val="22"/>
                <w:szCs w:val="22"/>
              </w:rPr>
              <w:t>įgyvendinti</w:t>
            </w:r>
            <w:r>
              <w:rPr>
                <w:spacing w:val="11"/>
                <w:sz w:val="22"/>
                <w:szCs w:val="22"/>
              </w:rPr>
              <w:t xml:space="preserve"> </w:t>
            </w:r>
            <w:r>
              <w:rPr>
                <w:sz w:val="22"/>
                <w:szCs w:val="22"/>
              </w:rPr>
              <w:t>planuojamą</w:t>
            </w:r>
            <w:r>
              <w:rPr>
                <w:spacing w:val="11"/>
                <w:sz w:val="22"/>
                <w:szCs w:val="22"/>
              </w:rPr>
              <w:t xml:space="preserve"> </w:t>
            </w:r>
            <w:r>
              <w:rPr>
                <w:sz w:val="22"/>
                <w:szCs w:val="22"/>
              </w:rPr>
              <w:t>projektą</w:t>
            </w:r>
            <w:r>
              <w:rPr>
                <w:spacing w:val="11"/>
                <w:sz w:val="22"/>
                <w:szCs w:val="22"/>
              </w:rPr>
              <w:t xml:space="preserve"> </w:t>
            </w:r>
            <w:r>
              <w:rPr>
                <w:sz w:val="22"/>
                <w:szCs w:val="22"/>
              </w:rPr>
              <w:t>(projekto</w:t>
            </w:r>
            <w:r>
              <w:rPr>
                <w:spacing w:val="11"/>
                <w:sz w:val="22"/>
                <w:szCs w:val="22"/>
              </w:rPr>
              <w:t xml:space="preserve"> </w:t>
            </w:r>
            <w:r>
              <w:rPr>
                <w:sz w:val="22"/>
                <w:szCs w:val="22"/>
              </w:rPr>
              <w:t xml:space="preserve">vadovo, </w:t>
            </w:r>
            <w:r>
              <w:rPr>
                <w:spacing w:val="-57"/>
                <w:sz w:val="22"/>
                <w:szCs w:val="22"/>
              </w:rPr>
              <w:t xml:space="preserve"> </w:t>
            </w:r>
            <w:r>
              <w:rPr>
                <w:sz w:val="22"/>
                <w:szCs w:val="22"/>
              </w:rPr>
              <w:t>projekto</w:t>
            </w:r>
            <w:r>
              <w:rPr>
                <w:spacing w:val="6"/>
                <w:sz w:val="22"/>
                <w:szCs w:val="22"/>
              </w:rPr>
              <w:t xml:space="preserve"> </w:t>
            </w:r>
            <w:r>
              <w:rPr>
                <w:sz w:val="22"/>
                <w:szCs w:val="22"/>
              </w:rPr>
              <w:t>veiklų</w:t>
            </w:r>
            <w:r>
              <w:rPr>
                <w:spacing w:val="7"/>
                <w:sz w:val="22"/>
                <w:szCs w:val="22"/>
              </w:rPr>
              <w:t xml:space="preserve"> </w:t>
            </w:r>
            <w:r>
              <w:rPr>
                <w:sz w:val="22"/>
                <w:szCs w:val="22"/>
              </w:rPr>
              <w:t>vykdytojo</w:t>
            </w:r>
            <w:r>
              <w:rPr>
                <w:spacing w:val="6"/>
                <w:sz w:val="22"/>
                <w:szCs w:val="22"/>
              </w:rPr>
              <w:t xml:space="preserve"> </w:t>
            </w:r>
            <w:r>
              <w:rPr>
                <w:sz w:val="22"/>
                <w:szCs w:val="22"/>
              </w:rPr>
              <w:t>(-ų)</w:t>
            </w:r>
            <w:r>
              <w:rPr>
                <w:spacing w:val="6"/>
                <w:sz w:val="22"/>
                <w:szCs w:val="22"/>
              </w:rPr>
              <w:t xml:space="preserve"> </w:t>
            </w:r>
            <w:r>
              <w:rPr>
                <w:sz w:val="22"/>
                <w:szCs w:val="22"/>
              </w:rPr>
              <w:t>kvalifikacija,</w:t>
            </w:r>
            <w:r>
              <w:rPr>
                <w:spacing w:val="6"/>
                <w:sz w:val="22"/>
                <w:szCs w:val="22"/>
              </w:rPr>
              <w:t xml:space="preserve"> </w:t>
            </w:r>
            <w:r>
              <w:rPr>
                <w:sz w:val="22"/>
                <w:szCs w:val="22"/>
              </w:rPr>
              <w:t>darbo</w:t>
            </w:r>
            <w:r>
              <w:rPr>
                <w:spacing w:val="6"/>
                <w:sz w:val="22"/>
                <w:szCs w:val="22"/>
              </w:rPr>
              <w:t xml:space="preserve"> </w:t>
            </w:r>
            <w:r>
              <w:rPr>
                <w:sz w:val="22"/>
                <w:szCs w:val="22"/>
              </w:rPr>
              <w:t>patirtis</w:t>
            </w:r>
            <w:r>
              <w:rPr>
                <w:spacing w:val="8"/>
                <w:sz w:val="22"/>
                <w:szCs w:val="22"/>
              </w:rPr>
              <w:t xml:space="preserve"> </w:t>
            </w:r>
            <w:r>
              <w:rPr>
                <w:sz w:val="22"/>
                <w:szCs w:val="22"/>
              </w:rPr>
              <w:t>(panašaus</w:t>
            </w:r>
            <w:r>
              <w:rPr>
                <w:spacing w:val="8"/>
                <w:sz w:val="22"/>
                <w:szCs w:val="22"/>
              </w:rPr>
              <w:t xml:space="preserve"> </w:t>
            </w:r>
            <w:r>
              <w:rPr>
                <w:sz w:val="22"/>
                <w:szCs w:val="22"/>
              </w:rPr>
              <w:t>pobūdžio</w:t>
            </w:r>
            <w:r>
              <w:rPr>
                <w:spacing w:val="6"/>
                <w:sz w:val="22"/>
                <w:szCs w:val="22"/>
              </w:rPr>
              <w:t xml:space="preserve"> </w:t>
            </w:r>
            <w:r>
              <w:rPr>
                <w:sz w:val="22"/>
                <w:szCs w:val="22"/>
              </w:rPr>
              <w:t xml:space="preserve">įgyvendinti projektai). </w:t>
            </w:r>
          </w:p>
        </w:tc>
      </w:tr>
    </w:tbl>
    <w:p w14:paraId="01E1AD3F" w14:textId="77777777" w:rsidR="0080261F" w:rsidRDefault="0080261F" w:rsidP="0080261F">
      <w:pPr>
        <w:widowControl w:val="0"/>
        <w:jc w:val="center"/>
        <w:rPr>
          <w:b/>
          <w:bCs/>
          <w:sz w:val="22"/>
          <w:szCs w:val="22"/>
        </w:rPr>
      </w:pPr>
    </w:p>
    <w:p w14:paraId="49BFE995" w14:textId="77777777" w:rsidR="0080261F" w:rsidRDefault="0080261F" w:rsidP="0080261F">
      <w:pPr>
        <w:widowControl w:val="0"/>
        <w:jc w:val="center"/>
        <w:rPr>
          <w:b/>
          <w:bCs/>
          <w:sz w:val="22"/>
          <w:szCs w:val="22"/>
        </w:rPr>
      </w:pPr>
    </w:p>
    <w:p w14:paraId="6270CC99" w14:textId="77777777" w:rsidR="0080261F" w:rsidRDefault="0080261F" w:rsidP="0080261F">
      <w:pPr>
        <w:widowControl w:val="0"/>
        <w:jc w:val="center"/>
        <w:rPr>
          <w:sz w:val="22"/>
          <w:szCs w:val="22"/>
        </w:rPr>
      </w:pPr>
    </w:p>
    <w:p w14:paraId="1C6607C4" w14:textId="77777777" w:rsidR="0080261F" w:rsidRDefault="0080261F" w:rsidP="0080261F">
      <w:pPr>
        <w:ind w:left="1080" w:hanging="720"/>
        <w:jc w:val="center"/>
        <w:rPr>
          <w:b/>
          <w:sz w:val="22"/>
          <w:szCs w:val="22"/>
        </w:rPr>
      </w:pPr>
      <w:r>
        <w:rPr>
          <w:b/>
          <w:sz w:val="22"/>
          <w:szCs w:val="22"/>
        </w:rPr>
        <w:t>VII.</w:t>
      </w:r>
      <w:r>
        <w:rPr>
          <w:b/>
          <w:sz w:val="22"/>
          <w:szCs w:val="22"/>
        </w:rPr>
        <w:tab/>
        <w:t>SKLAIDA IR VIEŠINIMAS</w:t>
      </w:r>
    </w:p>
    <w:p w14:paraId="11449930" w14:textId="77777777" w:rsidR="0080261F" w:rsidRDefault="0080261F" w:rsidP="0080261F">
      <w:pPr>
        <w:widowControl w:val="0"/>
        <w:jc w:val="center"/>
        <w:rPr>
          <w:b/>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515"/>
      </w:tblGrid>
      <w:tr w:rsidR="0080261F" w14:paraId="3F6EFF0D" w14:textId="77777777" w:rsidTr="00D7410A">
        <w:tc>
          <w:tcPr>
            <w:tcW w:w="9515" w:type="dxa"/>
          </w:tcPr>
          <w:p w14:paraId="0FB575A5" w14:textId="77777777" w:rsidR="0080261F" w:rsidRDefault="0080261F" w:rsidP="00D7410A">
            <w:pPr>
              <w:widowControl w:val="0"/>
              <w:rPr>
                <w:sz w:val="22"/>
                <w:szCs w:val="22"/>
              </w:rPr>
            </w:pPr>
            <w:r>
              <w:rPr>
                <w:sz w:val="22"/>
                <w:szCs w:val="22"/>
              </w:rPr>
              <w:t xml:space="preserve">Sklaidos ir viešinimo planas (planuojamos formos, kanalai, mastas (tarptautinis / respublikinis / </w:t>
            </w:r>
            <w:r>
              <w:rPr>
                <w:sz w:val="22"/>
                <w:szCs w:val="22"/>
              </w:rPr>
              <w:lastRenderedPageBreak/>
              <w:t>regioninis / rajoninis ir kita, organizatorių požiūriu, svarbi informacija)</w:t>
            </w:r>
          </w:p>
        </w:tc>
      </w:tr>
    </w:tbl>
    <w:p w14:paraId="203B73D6" w14:textId="77777777" w:rsidR="0080261F" w:rsidRDefault="0080261F" w:rsidP="0080261F">
      <w:pPr>
        <w:widowControl w:val="0"/>
        <w:jc w:val="center"/>
        <w:rPr>
          <w:sz w:val="22"/>
          <w:szCs w:val="22"/>
        </w:rPr>
      </w:pPr>
    </w:p>
    <w:p w14:paraId="23D7919D" w14:textId="77777777" w:rsidR="0080261F" w:rsidRDefault="0080261F" w:rsidP="0080261F"/>
    <w:p w14:paraId="1FFA08B5" w14:textId="77777777" w:rsidR="0080261F" w:rsidRDefault="0080261F" w:rsidP="0080261F">
      <w:pPr>
        <w:widowControl w:val="0"/>
        <w:rPr>
          <w:sz w:val="22"/>
          <w:szCs w:val="22"/>
        </w:rPr>
      </w:pPr>
      <w:r>
        <w:rPr>
          <w:sz w:val="22"/>
          <w:szCs w:val="22"/>
        </w:rPr>
        <w:t xml:space="preserve">Kartu su paraiška būtini pateikti dokumentai: </w:t>
      </w:r>
    </w:p>
    <w:p w14:paraId="562CC4F8" w14:textId="77777777" w:rsidR="0080261F" w:rsidRDefault="0080261F" w:rsidP="0080261F">
      <w:pPr>
        <w:widowControl w:val="0"/>
        <w:jc w:val="both"/>
        <w:rPr>
          <w:sz w:val="22"/>
          <w:szCs w:val="22"/>
        </w:rPr>
      </w:pPr>
      <w:r>
        <w:rPr>
          <w:sz w:val="22"/>
          <w:szCs w:val="22"/>
        </w:rPr>
        <w:t>1. Juridinio asmens registravimo pažymėjimo ir (arba) įstatų (nuostatų) kopijos, patvirtintos organizacijos vadovo parašu ir antspaudu (netaikoma Telšių  rajono biudžetinėms įstaigoms).</w:t>
      </w:r>
    </w:p>
    <w:p w14:paraId="0E8D474C" w14:textId="77777777" w:rsidR="0080261F" w:rsidRDefault="0080261F" w:rsidP="0080261F">
      <w:pPr>
        <w:widowControl w:val="0"/>
        <w:ind w:firstLine="57"/>
        <w:jc w:val="both"/>
        <w:rPr>
          <w:sz w:val="22"/>
          <w:szCs w:val="22"/>
        </w:rPr>
      </w:pPr>
      <w:r>
        <w:rPr>
          <w:sz w:val="22"/>
          <w:szCs w:val="22"/>
        </w:rPr>
        <w:t xml:space="preserve">2. Papildomą finansavimą pagrindžiantys raštai (nuo 1 iki 5). </w:t>
      </w:r>
    </w:p>
    <w:p w14:paraId="5CF4E2FC" w14:textId="77777777" w:rsidR="0080261F" w:rsidRDefault="0080261F" w:rsidP="0080261F">
      <w:pPr>
        <w:widowControl w:val="0"/>
        <w:ind w:firstLine="57"/>
        <w:jc w:val="both"/>
        <w:rPr>
          <w:sz w:val="22"/>
          <w:szCs w:val="22"/>
        </w:rPr>
      </w:pPr>
      <w:r>
        <w:rPr>
          <w:sz w:val="22"/>
          <w:szCs w:val="22"/>
        </w:rPr>
        <w:t xml:space="preserve">3. Pagrindinių partnerių (nuo 1 iki 5) sutikimo raštai (gali būti el. laiško kopija). </w:t>
      </w:r>
    </w:p>
    <w:p w14:paraId="39B4B61D" w14:textId="77777777" w:rsidR="0080261F" w:rsidRDefault="0080261F" w:rsidP="0080261F">
      <w:pPr>
        <w:widowControl w:val="0"/>
        <w:ind w:firstLine="57"/>
        <w:jc w:val="both"/>
        <w:rPr>
          <w:sz w:val="22"/>
          <w:szCs w:val="22"/>
        </w:rPr>
      </w:pPr>
      <w:r>
        <w:rPr>
          <w:sz w:val="22"/>
          <w:szCs w:val="22"/>
        </w:rPr>
        <w:t xml:space="preserve">4. Pagrindinių dalyvių (nuo 1 iki 5) sutikimo raštai (gali būti el. laiško kopija). </w:t>
      </w:r>
    </w:p>
    <w:p w14:paraId="64BB44D5" w14:textId="77777777" w:rsidR="0080261F" w:rsidRDefault="0080261F" w:rsidP="0080261F">
      <w:pPr>
        <w:widowControl w:val="0"/>
        <w:jc w:val="both"/>
        <w:rPr>
          <w:sz w:val="22"/>
          <w:szCs w:val="22"/>
        </w:rPr>
      </w:pPr>
    </w:p>
    <w:p w14:paraId="7F4C9876" w14:textId="77777777" w:rsidR="0080261F" w:rsidRDefault="0080261F" w:rsidP="0080261F">
      <w:pPr>
        <w:widowControl w:val="0"/>
        <w:jc w:val="both"/>
        <w:rPr>
          <w:sz w:val="22"/>
          <w:szCs w:val="22"/>
        </w:rPr>
      </w:pPr>
      <w:r>
        <w:rPr>
          <w:sz w:val="22"/>
          <w:szCs w:val="22"/>
        </w:rPr>
        <w:t xml:space="preserve">Tvirtinu, kad paraiškoje pateikta informacija yra tiksli ir teisinga. </w:t>
      </w:r>
    </w:p>
    <w:p w14:paraId="3881D516" w14:textId="77777777" w:rsidR="0080261F" w:rsidRDefault="0080261F" w:rsidP="0080261F">
      <w:pPr>
        <w:widowControl w:val="0"/>
        <w:jc w:val="both"/>
        <w:rPr>
          <w:sz w:val="22"/>
          <w:szCs w:val="22"/>
        </w:rPr>
      </w:pPr>
      <w:r>
        <w:rPr>
          <w:sz w:val="22"/>
          <w:szCs w:val="22"/>
        </w:rPr>
        <w:t>Sutinku, kad Telšių rajono savivaldybės administracija naudotų šioje paraiškoje pateiktus asmens duomenis paraiškų vertinimo, sprendimo priėmimo, sutarčių rengimo, suteikto ar nesuteikto finansavimo renginiui viešinimo tikslais ir saugotų mažiausiai 10 metų kartu su pateikta paraiška.</w:t>
      </w:r>
    </w:p>
    <w:p w14:paraId="67D88E52" w14:textId="77777777" w:rsidR="0080261F" w:rsidRDefault="0080261F" w:rsidP="0080261F"/>
    <w:p w14:paraId="79D8DE1D" w14:textId="77777777" w:rsidR="0080261F" w:rsidRDefault="0080261F" w:rsidP="0080261F">
      <w:pPr>
        <w:widowControl w:val="0"/>
        <w:rPr>
          <w:sz w:val="22"/>
          <w:szCs w:val="22"/>
        </w:rPr>
      </w:pPr>
    </w:p>
    <w:p w14:paraId="0FCE082F" w14:textId="28E44470" w:rsidR="0080261F" w:rsidRDefault="0080261F" w:rsidP="0080261F">
      <w:pPr>
        <w:widowControl w:val="0"/>
        <w:tabs>
          <w:tab w:val="left" w:pos="1755"/>
        </w:tabs>
        <w:rPr>
          <w:sz w:val="22"/>
          <w:szCs w:val="22"/>
        </w:rPr>
      </w:pPr>
      <w:r>
        <w:rPr>
          <w:sz w:val="22"/>
          <w:szCs w:val="22"/>
        </w:rPr>
        <w:t>Projekto vadovas</w:t>
      </w:r>
      <w:r>
        <w:rPr>
          <w:sz w:val="22"/>
          <w:szCs w:val="22"/>
        </w:rPr>
        <w:tab/>
      </w:r>
      <w:r>
        <w:rPr>
          <w:sz w:val="22"/>
          <w:szCs w:val="22"/>
        </w:rPr>
        <w:tab/>
      </w:r>
      <w:r>
        <w:rPr>
          <w:sz w:val="22"/>
          <w:szCs w:val="22"/>
        </w:rPr>
        <w:t xml:space="preserve">                     </w:t>
      </w:r>
      <w:r>
        <w:rPr>
          <w:sz w:val="22"/>
          <w:szCs w:val="22"/>
        </w:rPr>
        <w:t>_____________</w:t>
      </w:r>
      <w:r>
        <w:rPr>
          <w:sz w:val="22"/>
          <w:szCs w:val="22"/>
        </w:rPr>
        <w:tab/>
      </w:r>
      <w:r>
        <w:rPr>
          <w:sz w:val="22"/>
          <w:szCs w:val="22"/>
        </w:rPr>
        <w:t xml:space="preserve">                       </w:t>
      </w:r>
      <w:r>
        <w:rPr>
          <w:sz w:val="22"/>
          <w:szCs w:val="22"/>
        </w:rPr>
        <w:t xml:space="preserve">___________________ </w:t>
      </w:r>
    </w:p>
    <w:p w14:paraId="6E1C9A1C" w14:textId="5317B3B2" w:rsidR="0080261F" w:rsidRDefault="0080261F" w:rsidP="0080261F">
      <w:pPr>
        <w:widowControl w:val="0"/>
        <w:tabs>
          <w:tab w:val="left" w:pos="1755"/>
        </w:tabs>
        <w:ind w:firstLine="2880"/>
        <w:rPr>
          <w:sz w:val="22"/>
          <w:szCs w:val="22"/>
        </w:rPr>
      </w:pPr>
      <w:r>
        <w:rPr>
          <w:sz w:val="22"/>
          <w:szCs w:val="22"/>
        </w:rPr>
        <w:t xml:space="preserve">                    </w:t>
      </w:r>
      <w:r>
        <w:rPr>
          <w:sz w:val="22"/>
          <w:szCs w:val="22"/>
        </w:rPr>
        <w:t>(Parašas)</w:t>
      </w:r>
      <w:r>
        <w:rPr>
          <w:sz w:val="22"/>
          <w:szCs w:val="22"/>
        </w:rPr>
        <w:tab/>
      </w:r>
      <w:r>
        <w:rPr>
          <w:sz w:val="22"/>
          <w:szCs w:val="22"/>
        </w:rPr>
        <w:tab/>
        <w:t xml:space="preserve">(Vardas, pavardė) </w:t>
      </w:r>
    </w:p>
    <w:p w14:paraId="5A51165C" w14:textId="77777777" w:rsidR="0080261F" w:rsidRDefault="0080261F" w:rsidP="0080261F">
      <w:pPr>
        <w:widowControl w:val="0"/>
        <w:tabs>
          <w:tab w:val="left" w:pos="1755"/>
        </w:tabs>
        <w:rPr>
          <w:sz w:val="22"/>
          <w:szCs w:val="22"/>
        </w:rPr>
      </w:pPr>
    </w:p>
    <w:p w14:paraId="73D3C0BA" w14:textId="77777777" w:rsidR="0080261F" w:rsidRDefault="0080261F" w:rsidP="0080261F">
      <w:pPr>
        <w:widowControl w:val="0"/>
        <w:tabs>
          <w:tab w:val="left" w:pos="1755"/>
        </w:tabs>
        <w:rPr>
          <w:sz w:val="22"/>
          <w:szCs w:val="22"/>
        </w:rPr>
      </w:pPr>
    </w:p>
    <w:p w14:paraId="1D95A2B2" w14:textId="77777777" w:rsidR="0080261F" w:rsidRDefault="0080261F" w:rsidP="0080261F">
      <w:pPr>
        <w:widowControl w:val="0"/>
        <w:tabs>
          <w:tab w:val="left" w:pos="1755"/>
        </w:tabs>
        <w:rPr>
          <w:sz w:val="22"/>
          <w:szCs w:val="22"/>
        </w:rPr>
      </w:pPr>
      <w:r>
        <w:rPr>
          <w:sz w:val="22"/>
          <w:szCs w:val="22"/>
        </w:rPr>
        <w:t>Pareiškėjo (įstaigos, organizacijos) vadovas</w:t>
      </w:r>
      <w:r>
        <w:rPr>
          <w:sz w:val="22"/>
          <w:szCs w:val="22"/>
        </w:rPr>
        <w:tab/>
        <w:t>_____________</w:t>
      </w:r>
      <w:r>
        <w:rPr>
          <w:sz w:val="22"/>
          <w:szCs w:val="22"/>
        </w:rPr>
        <w:tab/>
        <w:t xml:space="preserve">___________________ </w:t>
      </w:r>
    </w:p>
    <w:p w14:paraId="108F5BB6" w14:textId="4CBB3C75" w:rsidR="0080261F" w:rsidRDefault="0080261F" w:rsidP="0080261F">
      <w:pPr>
        <w:widowControl w:val="0"/>
        <w:tabs>
          <w:tab w:val="left" w:pos="1755"/>
        </w:tabs>
        <w:ind w:firstLine="2880"/>
        <w:rPr>
          <w:sz w:val="22"/>
          <w:szCs w:val="22"/>
        </w:rPr>
      </w:pPr>
      <w:r>
        <w:rPr>
          <w:sz w:val="22"/>
          <w:szCs w:val="22"/>
        </w:rPr>
        <w:t xml:space="preserve">                     </w:t>
      </w:r>
      <w:r>
        <w:rPr>
          <w:sz w:val="22"/>
          <w:szCs w:val="22"/>
        </w:rPr>
        <w:t>(Parašas)</w:t>
      </w:r>
      <w:r>
        <w:rPr>
          <w:sz w:val="22"/>
          <w:szCs w:val="22"/>
        </w:rPr>
        <w:tab/>
      </w:r>
      <w:r>
        <w:rPr>
          <w:sz w:val="22"/>
          <w:szCs w:val="22"/>
        </w:rPr>
        <w:tab/>
        <w:t xml:space="preserve">(Vardas, pavardė) </w:t>
      </w:r>
    </w:p>
    <w:p w14:paraId="66BE0ECF" w14:textId="77777777" w:rsidR="0080261F" w:rsidRDefault="0080261F" w:rsidP="0080261F">
      <w:pPr>
        <w:widowControl w:val="0"/>
        <w:tabs>
          <w:tab w:val="left" w:pos="1755"/>
        </w:tabs>
        <w:ind w:firstLine="1755"/>
        <w:rPr>
          <w:rFonts w:ascii="Arial" w:hAnsi="Arial"/>
          <w:sz w:val="22"/>
          <w:lang w:val="en-US"/>
        </w:rPr>
      </w:pPr>
      <w:r>
        <w:rPr>
          <w:sz w:val="22"/>
          <w:szCs w:val="22"/>
        </w:rPr>
        <w:t>A.V.</w:t>
      </w:r>
    </w:p>
    <w:p w14:paraId="244B1629" w14:textId="77777777" w:rsidR="0080261F" w:rsidRDefault="0080261F" w:rsidP="0080261F">
      <w:pPr>
        <w:widowControl w:val="0"/>
        <w:pBdr>
          <w:top w:val="nil"/>
          <w:left w:val="nil"/>
          <w:bottom w:val="nil"/>
          <w:right w:val="nil"/>
          <w:between w:val="nil"/>
        </w:pBdr>
        <w:tabs>
          <w:tab w:val="center" w:pos="4819"/>
          <w:tab w:val="right" w:pos="9638"/>
        </w:tabs>
        <w:rPr>
          <w:color w:val="000000"/>
          <w:sz w:val="22"/>
          <w:szCs w:val="22"/>
        </w:rPr>
      </w:pPr>
      <w:r>
        <w:rPr>
          <w:color w:val="000000"/>
          <w:sz w:val="22"/>
          <w:szCs w:val="22"/>
        </w:rPr>
        <w:tab/>
      </w:r>
      <w:r>
        <w:rPr>
          <w:color w:val="000000"/>
          <w:sz w:val="22"/>
          <w:szCs w:val="22"/>
        </w:rPr>
        <w:tab/>
      </w:r>
      <w:r>
        <w:rPr>
          <w:color w:val="000000"/>
          <w:sz w:val="22"/>
          <w:szCs w:val="22"/>
        </w:rPr>
        <w:tab/>
      </w:r>
    </w:p>
    <w:p w14:paraId="6AE1312D" w14:textId="77777777" w:rsidR="003C55B3" w:rsidRDefault="003C55B3"/>
    <w:sectPr w:rsidR="003C55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718C9"/>
    <w:rsid w:val="002718C9"/>
    <w:rsid w:val="003C55B3"/>
    <w:rsid w:val="0080261F"/>
    <w:rsid w:val="00BC1ADE"/>
    <w:rsid w:val="00C76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4E7E"/>
  <w15:chartTrackingRefBased/>
  <w15:docId w15:val="{66FBBF3C-45DD-483B-8ED2-68D4D4F0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61F"/>
    <w:pPr>
      <w:spacing w:after="0" w:line="240" w:lineRule="auto"/>
    </w:pPr>
    <w:rPr>
      <w:rFonts w:ascii="Times New Roman" w:eastAsia="Times New Roman" w:hAnsi="Times New Roman" w:cs="Times New Roman"/>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2763</Words>
  <Characters>1575</Characters>
  <Application>Microsoft Office Word</Application>
  <DocSecurity>0</DocSecurity>
  <Lines>13</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2024-06-19T05:36:00Z</dcterms:created>
  <dcterms:modified xsi:type="dcterms:W3CDTF">2024-06-19T05:41:00Z</dcterms:modified>
</cp:coreProperties>
</file>