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739B8" w14:textId="77777777" w:rsidR="00413A41" w:rsidRDefault="00BA3361">
      <w:pPr>
        <w:widowControl w:val="0"/>
        <w:tabs>
          <w:tab w:val="center" w:pos="4819"/>
          <w:tab w:val="right" w:pos="9638"/>
        </w:tabs>
        <w:rPr>
          <w:szCs w:val="24"/>
        </w:rPr>
      </w:pPr>
      <w:r>
        <w:rPr>
          <w:noProof/>
          <w:sz w:val="20"/>
          <w:lang w:val="en-US"/>
        </w:rPr>
        <mc:AlternateContent>
          <mc:Choice Requires="wps">
            <w:drawing>
              <wp:anchor distT="0" distB="0" distL="114300" distR="114300" simplePos="0" relativeHeight="251699712" behindDoc="0" locked="0" layoutInCell="1" allowOverlap="1" wp14:anchorId="3080DBE7" wp14:editId="5A80F2FA">
                <wp:simplePos x="0" y="0"/>
                <wp:positionH relativeFrom="column">
                  <wp:posOffset>1383591</wp:posOffset>
                </wp:positionH>
                <wp:positionV relativeFrom="paragraph">
                  <wp:posOffset>-149318</wp:posOffset>
                </wp:positionV>
                <wp:extent cx="1315736" cy="897255"/>
                <wp:effectExtent l="0" t="0" r="17780" b="17145"/>
                <wp:wrapNone/>
                <wp:docPr id="1755379086" name="Ovalas 37"/>
                <wp:cNvGraphicFramePr/>
                <a:graphic xmlns:a="http://schemas.openxmlformats.org/drawingml/2006/main">
                  <a:graphicData uri="http://schemas.microsoft.com/office/word/2010/wordprocessingShape">
                    <wps:wsp>
                      <wps:cNvSpPr/>
                      <wps:spPr>
                        <a:xfrm>
                          <a:off x="0" y="0"/>
                          <a:ext cx="1315736" cy="897255"/>
                        </a:xfrm>
                        <a:prstGeom prst="ellipse">
                          <a:avLst/>
                        </a:prstGeom>
                        <a:solidFill>
                          <a:schemeClr val="bg1">
                            <a:lumMod val="85000"/>
                          </a:schemeClr>
                        </a:solidFill>
                      </wps:spPr>
                      <wps:style>
                        <a:lnRef idx="1">
                          <a:schemeClr val="accent4"/>
                        </a:lnRef>
                        <a:fillRef idx="2">
                          <a:schemeClr val="accent4"/>
                        </a:fillRef>
                        <a:effectRef idx="1">
                          <a:schemeClr val="accent4"/>
                        </a:effectRef>
                        <a:fontRef idx="minor">
                          <a:schemeClr val="dk1"/>
                        </a:fontRef>
                      </wps:style>
                      <wps:txbx>
                        <w:txbxContent>
                          <w:p w14:paraId="2CBED587" w14:textId="77777777" w:rsidR="00413A41" w:rsidRDefault="00BA3361">
                            <w:pPr>
                              <w:jc w:val="center"/>
                            </w:pPr>
                            <w:r>
                              <w:rPr>
                                <w:rFonts w:ascii="Arial" w:hAnsi="Arial" w:cs="Arial"/>
                              </w:rPr>
                              <w:t>Sveikatos priežiūros įstaigos</w:t>
                            </w:r>
                            <w:r>
                              <w:t xml:space="preserve"> (greitosios medi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oval w14:anchorId="26F7C532" id="Ovalas 37" o:spid="_x0000_s1026" style="position:absolute;margin-left:108.95pt;margin-top:-11.75pt;width:103.6pt;height:70.6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wB3tVkgIAAIIFAAAOAAAAZHJzL2Uyb0RvYy54bWysVF9v0zAQf0fiO1h+Z0naZu2qpVO1aQhp bBMb2rPr2K2F4zO227R8es5OGio2CYR4Se58d7/7f5dX+0aTnXBegalocZZTIgyHWpl1Rb8+336Y UeIDMzXTYERFD8LTq8X7d5etnYsRbEDXwhEEMX7e2opuQrDzLPN8Ixrmz8AKg0IJrmEBWbfOasda RG90Nsrz86wFV1sHXHiPrzedkC4SvpSChwcpvQhEVxRjC+nr0ncVv9niks3XjtmN4n0Y7B+iaJgy 6HSAumGBka1Tr6AaxR14kOGMQ5OBlIqLlANmU+S/ZfO0YVakXLA43g5l8v8Plt/vHh1RNfZuWpbj 6UU+O6fEsAZ79bBjmnkynsYqtdbPUfnJPrqe80jGlPfSNfGPyZB9quxhqKzYB8LxsRgX5XSMyBxl s4vpqCwjaPbL2jofPgpoSCQqKrRW1sfk2Zzt7nzotI9a8dmDVvWt0joxcWDEtXYEg67oal0kU71t PkPdvc3KPE8NR69pvqJ6iuEEKYt5dpklKhy0iPjafBES6xRzScgDQgfOOBcmTPqkknY0kxjeYDj6 s2GvH01Fmt7B+C+8DhbJM5gwGDfKgHvLe/2t6EOWnT7W4yTvSIb9at93fAX1AafFQbdG3vJbhd26 Yz48Mod7gxuGtyA84EdqaCsKPUXJBtyPt96jPo4zSilpcQ8r6r9vmROU6E8GB/2imEzi4iZmUk5H yLhTyepUYrbNNWD/C7w6licy6gd9JKWD5gVPxjJ6RREzHH1XlAd3ZK5Ddx/w6HCxXCY1XFbLwp15 svw4AHEUn/cvzNl+ZAMO+z0cd/bV2Ha6sTUGltsAUqWZjiXu6tqXHhc9DWV/lOIlOeWT1q/TufgJ AAD//wMAUEsDBBQABgAIAAAAIQAk5cfF4QAAAAsBAAAPAAAAZHJzL2Rvd25yZXYueG1sTI9BTsMw EEX3SNzBGiQ2qHXiNjQNcSoEYoOKBKUHmMbTJCIeR7HbhttjVrAc/af/35SbyfbiTKPvHGtI5wkI 4tqZjhsN+8+XWQ7CB2SDvWPS8E0eNtX1VYmFcRf+oPMuNCKWsC9QQxvCUEjp65Ys+rkbiGN2dKPF EM+xkWbESyy3vVRJci8tdhwXWhzoqaX6a3eyGpZrDHdvi/3z6/sW7VEleW6yWuvbm+nxAUSgKfzB 8Ksf1aGKTgd3YuNFr0Glq3VENczUIgMRiaXKUhCHiKarHGRVyv8/VD8AAAD//wMAUEsBAi0AFAAG AAgAAAAhALaDOJL+AAAA4QEAABMAAAAAAAAAAAAAAAAAAAAAAFtDb250ZW50X1R5cGVzXS54bWxQ SwECLQAUAAYACAAAACEAOP0h/9YAAACUAQAACwAAAAAAAAAAAAAAAAAvAQAAX3JlbHMvLnJlbHNQ SwECLQAUAAYACAAAACEAcAd7VZICAACCBQAADgAAAAAAAAAAAAAAAAAuAgAAZHJzL2Uyb0RvYy54 bWxQSwECLQAUAAYACAAAACEAJOXHxeEAAAALAQAADwAAAAAAAAAAAAAAAADsBAAAZHJzL2Rvd25y ZXYueG1sUEsFBgAAAAAEAAQA8wAAAPoFAAAAAA== " fillcolor="#d8d8d8 [2732]" strokecolor="#7a8c8e [3207]" strokeweight=".5pt">
                <v:stroke joinstyle="miter"/>
                <v:textbox>
                  <w:txbxContent>
                    <w:p w14:paraId="5E34BC09" w14:textId="77777777">
                      <w:pPr>
                        <w:jc w:val="center"/>
                        <w:rPr>
                          <w:rFonts w:ascii="Times New Roman" w:hAnsi="Times New Roman" w:eastAsia="Times New Roman" w:cs="Times New Roman"/>
                        </w:rPr>
                      </w:pPr>
                      <w:r>
                        <w:rPr>
                          <w:rFonts w:ascii="Arial" w:hAnsi="Arial" w:eastAsia="Times New Roman" w:cs="Arial"/>
                        </w:rPr>
                        <w:t>Sveikatos priežiūros įstaigos</w:t>
                      </w:r>
                      <w:r>
                        <w:rPr>
                          <w:rFonts w:ascii="Times New Roman" w:hAnsi="Times New Roman" w:eastAsia="Times New Roman" w:cs="Times New Roman"/>
                        </w:rPr>
                        <w:t xml:space="preserve"> (greitosios medi</w:t>
                      </w:r>
                    </w:p>
                  </w:txbxContent>
                </v:textbox>
              </v:oval>
            </w:pict>
          </mc:Fallback>
        </mc:AlternateContent>
      </w:r>
      <w:r>
        <w:rPr>
          <w:noProof/>
          <w:sz w:val="20"/>
          <w:lang w:val="en-US"/>
        </w:rPr>
        <mc:AlternateContent>
          <mc:Choice Requires="wps">
            <w:drawing>
              <wp:anchor distT="0" distB="0" distL="114300" distR="114300" simplePos="0" relativeHeight="251689472" behindDoc="0" locked="0" layoutInCell="1" allowOverlap="1" wp14:anchorId="1FF6344B" wp14:editId="4340E20F">
                <wp:simplePos x="0" y="0"/>
                <wp:positionH relativeFrom="margin">
                  <wp:posOffset>51435</wp:posOffset>
                </wp:positionH>
                <wp:positionV relativeFrom="paragraph">
                  <wp:posOffset>-756285</wp:posOffset>
                </wp:positionV>
                <wp:extent cx="7181850" cy="767080"/>
                <wp:effectExtent l="0" t="0" r="0" b="0"/>
                <wp:wrapNone/>
                <wp:docPr id="715865264" name="Rectangle 11"/>
                <wp:cNvGraphicFramePr/>
                <a:graphic xmlns:a="http://schemas.openxmlformats.org/drawingml/2006/main">
                  <a:graphicData uri="http://schemas.microsoft.com/office/word/2010/wordprocessingShape">
                    <wps:wsp>
                      <wps:cNvSpPr/>
                      <wps:spPr>
                        <a:xfrm>
                          <a:off x="0" y="0"/>
                          <a:ext cx="7181850" cy="7670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DC69CA" w14:textId="77777777" w:rsidR="00413A41" w:rsidRDefault="00BA3361">
                            <w:pPr>
                              <w:widowControl w:val="0"/>
                              <w:shd w:val="clear" w:color="auto" w:fill="FFFFFF"/>
                              <w:tabs>
                                <w:tab w:val="left" w:pos="9639"/>
                              </w:tabs>
                              <w:spacing w:line="259" w:lineRule="auto"/>
                              <w:jc w:val="center"/>
                              <w:rPr>
                                <w:b/>
                                <w:bCs/>
                                <w:szCs w:val="24"/>
                              </w:rPr>
                            </w:pPr>
                            <w:r>
                              <w:rPr>
                                <w:b/>
                                <w:bCs/>
                                <w:szCs w:val="24"/>
                              </w:rPr>
                              <w:t>PAGALBOS ORGANIZAVIMO SMURTO ARTIMOJE APLINKOJE PAVOJŲ PATIRIANTIEMS ASMENIMS, KURIE DĖL NEGALIOS AR SUNKIOS SVEIKATOS BŪKLĖS NEGALI LIKTI NAMUOSE BE PAGALBOS, ALGORITMAS</w:t>
                            </w:r>
                          </w:p>
                          <w:p w14:paraId="55D34B6A" w14:textId="77777777" w:rsidR="00413A41" w:rsidRDefault="00413A41">
                            <w:pPr>
                              <w:jc w:val="center"/>
                              <w:rPr>
                                <w:sz w:val="14"/>
                                <w:szCs w:val="14"/>
                              </w:rPr>
                            </w:pPr>
                          </w:p>
                          <w:p w14:paraId="260103F7" w14:textId="77777777" w:rsidR="00413A41" w:rsidRDefault="00BA3361">
                            <w:pPr>
                              <w:spacing w:line="259" w:lineRule="auto"/>
                              <w:jc w:val="center"/>
                              <w:rPr>
                                <w:sz w:val="22"/>
                                <w:szCs w:val="22"/>
                              </w:rPr>
                            </w:pPr>
                            <w:r>
                              <w:rPr>
                                <w:sz w:val="22"/>
                                <w:szCs w:val="22"/>
                              </w:rPr>
                              <w:t>(2(2.1 E) V1-.1 E) V1-</w:t>
                            </w:r>
                          </w:p>
                          <w:p w14:paraId="1001E822" w14:textId="77777777" w:rsidR="00413A41" w:rsidRDefault="00413A41">
                            <w:pPr>
                              <w:spacing w:line="259" w:lineRule="auto"/>
                              <w:jc w:val="center"/>
                              <w:rPr>
                                <w:rFonts w:ascii="Arial" w:eastAsia="Montserrat Black" w:hAnsi="Arial" w:cs="Arial"/>
                                <w:b/>
                                <w:bCs/>
                                <w:kern w:val="24"/>
                                <w:sz w:val="32"/>
                                <w:szCs w:val="32"/>
                              </w:rPr>
                            </w:pPr>
                          </w:p>
                          <w:p w14:paraId="34332C2E" w14:textId="77777777" w:rsidR="00413A41" w:rsidRDefault="00413A41">
                            <w:pPr>
                              <w:spacing w:line="259" w:lineRule="auto"/>
                              <w:jc w:val="center"/>
                              <w:rPr>
                                <w:rFonts w:ascii="Arial" w:eastAsia="Calibri" w:hAnsi="Arial" w:cs="Arial"/>
                                <w:kern w:val="24"/>
                                <w:sz w:val="16"/>
                                <w:szCs w:val="16"/>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ect w14:anchorId="53A252EA" id="Rectangle 11" o:spid="_x0000_s1027" style="position:absolute;margin-left:4.05pt;margin-top:-59.55pt;width:565.5pt;height:60.4pt;z-index:251689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UqQx4DgIAAGAEAAAOAAAAZHJzL2Uyb0RvYy54bWysVM1u2zAMvg/YOwi6L7aD5QdBnGJo0V2G rWi3B1BkKhagv0lK7Lz9KMl1t3XYYVgOikiRH8mPpPc3o1bkAj5Ia1raLGpKwHDbSXNq6bev9++2 lITITMeUNdDSKwR6c3j7Zj+4HSxtb1UHniCICbvBtbSP0e2qKvAeNAsL68Dgo7Bes4iiP1WdZwOi a1Ut63pdDdZ3zlsOIaD2rjzSQ8YXAnj8IkSASFRLMbeYT5/PYzqrw57tTp65XvIpDfYPWWgmDQad oe5YZOTs5SsoLbm3wYq44FZXVgjJIdeA1TT1b9U89cxBrgXJCW6mKfw/WP758uCJ7Fq6aVbb9Wq5 fk+JYRpb9YjkMXNSQJom8TS4sEPzJ/fgJyngNRU9Cq/TP5ZDxsztdeYWxkg4KjfNttmusAUc3zbr Tb3N5Fcv3s6H+BGsJunSUo/hM6Xs8ilEjIimzyYpmLH3UqncP2V+UaBh0lQp4ZJivsWrgmSnzCMI LBmTWuYAedjgVnlyYTgmjHMwsSlPPeugqFc1/hIPCD97ZCkDJmSBCc3YE0Aa5NfYBWayT66QZ3V2 rv+WWHGePXJka+LsrKWx/k8ACquaIhf7Z5IKNYmlOB7HPA5zy4+2u+KIDLgjLQ3fz8wDJT6qW1tW ihneW9woHktMYz+coxUytyxBFoApFI5x5mxaubQnP8vZ6uXDcPgBAAD//wMAUEsDBBQABgAIAAAA IQDEpmZ02wAAAAkBAAAPAAAAZHJzL2Rvd25yZXYueG1sTI9NS8QwEIbvgv8hjOBtN42C1tp0UUFE 9iCuek+TbFtsJiVJP/bfOz25t2eYl3eeKXeL69lkQ+w8ShDbDJhF7U2HjYTvr9dNDiwmhUb1Hq2E k42wqy4vSlUYP+OnnQ6pYVSCsVAS2pSGgvOoW+tU3PrBIu2OPjiVaAwNN0HNVO56fpNld9ypDulC qwb70lr9exidhB9/fJ6drvF9On1049s+aJ3vpby+Wp4egSW7pP8wrPqkDhU51X5EE1kvIRcUlLAR 4oFoDYjblWqie+BVyc8/qP4AAAD//wMAUEsBAi0AFAAGAAgAAAAhALaDOJL+AAAA4QEAABMAAAAA AAAAAAAAAAAAAAAAAFtDb250ZW50X1R5cGVzXS54bWxQSwECLQAUAAYACAAAACEAOP0h/9YAAACU AQAACwAAAAAAAAAAAAAAAAAvAQAAX3JlbHMvLnJlbHNQSwECLQAUAAYACAAAACEAlKkMeA4CAABg BAAADgAAAAAAAAAAAAAAAAAuAgAAZHJzL2Uyb0RvYy54bWxQSwECLQAUAAYACAAAACEAxKZmdNsA AAAJAQAADwAAAAAAAAAAAAAAAABoBAAAZHJzL2Rvd25yZXYueG1sUEsFBgAAAAAEAAQA8wAAAHAF AAAAAA== " filled="f" stroked="f" strokeweight="1pt">
                <v:textbox>
                  <w:txbxContent>
                    <w:p w14:paraId="7FAD227C" w14:textId="1E37A6B4">
                      <w:pPr>
                        <w:widowControl w:val="0"/>
                        <w:shd w:val="clear" w:fill="FFFFFF"/>
                        <w:tabs>
                          <w:tab w:val="left" w:leader="none" w:pos="9639"/>
                        </w:tabs>
                        <w:spacing w:line="259"/>
                        <w:jc w:val="center"/>
                        <w:rPr>
                          <w:rFonts w:ascii="Times New Roman" w:hAnsi="Times New Roman" w:eastAsia="Times New Roman" w:cs="Times New Roman"/>
                          <w:b/>
                          <w:bCs/>
                          <w:szCs w:val="24"/>
                        </w:rPr>
                      </w:pPr>
                      <w:r>
                        <w:rPr>
                          <w:rFonts w:ascii="Times New Roman" w:hAnsi="Times New Roman" w:eastAsia="Times New Roman" w:cs="Times New Roman"/>
                          <w:b/>
                          <w:bCs/>
                          <w:szCs w:val="24"/>
                        </w:rPr>
                        <w:t>PAGALBOS ORGANIZAVIMO SMURTO ARTIMOJE APLINKOJE PAVOJŲ PATIRIANTIEMS ASMENIMS, KURIE DĖL NEGALIOS AR SUNKIOS SVEIKATOS BŪKLĖS NEGALI LIKTI NAMUOSE BE PAGALBOS, ALGORITMAS</w:t>
                      </w:r>
                    </w:p>
                    <w:p w14:paraId="3010FCBD" w14:textId="77777777">
                      <w:pPr>
                        <w:jc w:val="center"/>
                        <w:rPr>
                          <w:rFonts w:ascii="Times New Roman" w:hAnsi="Times New Roman" w:eastAsia="Times New Roman" w:cs="Times New Roman"/>
                          <w:sz w:val="14"/>
                          <w:szCs w:val="14"/>
                        </w:rPr>
                      </w:pPr>
                    </w:p>
                    <w:p w14:paraId="16BCA4B9" w14:textId="77777777">
                      <w:pPr>
                        <w:spacing w:line="259"/>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(2(2.1 E) V1-.1 E) V1-</w:t>
                      </w:r>
                    </w:p>
                    <w:p w14:paraId="5E07FA50" w14:textId="77777777">
                      <w:pPr>
                        <w:spacing w:line="259"/>
                        <w:jc w:val="center"/>
                        <w:rPr>
                          <w:rFonts w:ascii="Arial" w:hAnsi="Arial" w:eastAsia="Montserrat Black" w:cs="Arial"/>
                          <w:b/>
                          <w:bCs/>
                          <w:kern w:val="24"/>
                          <w:sz w:val="32"/>
                          <w:szCs w:val="32"/>
                        </w:rPr>
                      </w:pPr>
                    </w:p>
                    <w:p w14:paraId="731AB63C" w14:textId="77777777">
                      <w:pPr>
                        <w:spacing w:line="259"/>
                        <w:jc w:val="center"/>
                        <w:rPr>
                          <w:rFonts w:ascii="Arial" w:hAnsi="Arial" w:eastAsia="Calibri" w:cs="Arial"/>
                          <w:kern w:val="24"/>
                          <w:sz w:val="16"/>
                          <w:szCs w:val="16"/>
                        </w:rPr>
                      </w:pPr>
                    </w:p>
                  </w:txbxContent>
                </v:textbox>
                <w10:wrap anchorx="margin"/>
              </v:rect>
            </w:pict>
          </mc:Fallback>
        </mc:AlternateContent>
      </w:r>
      <w:r>
        <w:rPr>
          <w:noProof/>
          <w:sz w:val="20"/>
          <w:lang w:val="en-US"/>
        </w:rPr>
        <mc:AlternateContent>
          <mc:Choice Requires="wps">
            <w:drawing>
              <wp:anchor distT="0" distB="0" distL="114300" distR="114300" simplePos="0" relativeHeight="251712000" behindDoc="0" locked="0" layoutInCell="1" allowOverlap="1" wp14:anchorId="2B2D37DC" wp14:editId="00C4C7AC">
                <wp:simplePos x="0" y="0"/>
                <wp:positionH relativeFrom="margin">
                  <wp:posOffset>5277167</wp:posOffset>
                </wp:positionH>
                <wp:positionV relativeFrom="paragraph">
                  <wp:posOffset>-94298</wp:posOffset>
                </wp:positionV>
                <wp:extent cx="129213" cy="1676632"/>
                <wp:effectExtent l="0" t="183197" r="11747" b="164148"/>
                <wp:wrapNone/>
                <wp:docPr id="1643597402" name="Rodyklė žemyn 1"/>
                <wp:cNvGraphicFramePr/>
                <a:graphic xmlns:a="http://schemas.openxmlformats.org/drawingml/2006/main">
                  <a:graphicData uri="http://schemas.microsoft.com/office/word/2010/wordprocessingShape">
                    <wps:wsp>
                      <wps:cNvSpPr/>
                      <wps:spPr>
                        <a:xfrm rot="6132952">
                          <a:off x="0" y="0"/>
                          <a:ext cx="129213" cy="1676632"/>
                        </a:xfrm>
                        <a:prstGeom prst="downArrow">
                          <a:avLst>
                            <a:gd name="adj1" fmla="val 50000"/>
                            <a:gd name="adj2" fmla="val 52299"/>
                          </a:avLst>
                        </a:prstGeom>
                        <a:solidFill>
                          <a:schemeClr val="accent1"/>
                        </a:solidFill>
                        <a:ln w="12700" cap="flat" cmpd="sng" algn="ctr">
                          <a:solidFill>
                            <a:srgbClr val="3494BA">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type w14:anchorId="2D7922B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Rodyklė žemyn 1" o:spid="_x0000_s1026" type="#_x0000_t67" style="position:absolute;margin-left:415.5pt;margin-top:-7.45pt;width:10.15pt;height:132pt;rotation:6698819fd;z-index:25171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jjAifoAIAAFMFAAAOAAAAZHJzL2Uyb0RvYy54bWysVE1v2zAMvQ/YfxB0Xx07adoEdYqsRYcB RRugHXpmZCnWoK9JSpzu14+S3TTZdhrmg0GK1CP5SOrqeq8V2XEfpDU1Lc9GlHDDbCPNpqbfnu8+ XVISIpgGlDW8pq880OvFxw9XnZvzyrZWNdwTBDFh3rmatjG6eVEE1nIN4cw6btAorNcQUfWbovHQ IbpWRTUaTYvO+sZ5y3gIeHrbG+ki4wvBWXwUIvBIVE0xt5j/Pv/X6V8srmC+8eBayYY04B+y0CAN Bj1A3UIEsvXyDygtmbfBinjGrC6sEJLxXANWU45+q+apBcdzLUhOcAeawv+DZQ+7J7fySEPnwjyg mKrYC6+Jt8jWtBxXs/Mq14bZkn2m7vVAHd9HwvCwrGZVOaaEoamcXkyn4ypxW/RYCdP5EL9wq0kS atrYziy9t12Ght19iJm/hhjQOCjQfC8pEVphO3agyPkIv6FdRz7ViU9VzWZD2AERE3gLnOCDVbK5 k0plJQ0Zv1GeYACMyBg3sRzun3gqQ7pU4wWmQBjgnAoFEUXtmpoGs6EE1AYXgEWf6zm5HfxmfYgy nswmn5e9UwsN72MfqsN8B/dM3glOKuQWQttfyaaeEC0jLpGSuqaXiabMEyIpk8rkeQ2Q39SP9y4n aW2b15XvO42VBcfuJAa5hxBX4JF5PMTljo/4E8oiB3aQKGmt//m38+SP84lWSjpcLOTnxxY8p0R9 NTi5s3IySZuYlcn5RYWKP7asjy1mq28sNgdnAbPLYvKP6k0U3uoXfAOWKSqawDCM3XdiUG5iv/D4 ijC+XGY33D4H8d48OZbAE0+J3uf9C3g3jGjE4X6wb0sI8zxS/VC/+6abxi630Qp5YLjndaAbNzf3 cnhl0tNwrGev97dw8QsAAP//AwBQSwMEFAAGAAgAAAAhACndNZ7fAAAACwEAAA8AAABkcnMvZG93 bnJldi54bWxMj8FOwzAQRO9I/IO1SNyojZEaksapChIIEAdayt2Nt0lEvI5it03/nuUEx515mp0p l5PvxRHH2AUycDtTIJDq4DpqDGw/n27uQcRkydk+EBo4Y4RldXlR2sKFE63xuEmN4BCKhTXQpjQU Usa6RW/jLAxI7O3D6G3ic2ykG+2Jw30vtVJz6W1H/KG1Az62WH9vDt7Ae/f8+jV9vK31SsZzeNhm OryMxlxfTasFiIRT+oPhtz5Xh4o77cKBXBS9gUzlmlE21DwHwUSe3bGyY0VnGmRVyv8bqh8AAAD/ /wMAUEsBAi0AFAAGAAgAAAAhALaDOJL+AAAA4QEAABMAAAAAAAAAAAAAAAAAAAAAAFtDb250ZW50 X1R5cGVzXS54bWxQSwECLQAUAAYACAAAACEAOP0h/9YAAACUAQAACwAAAAAAAAAAAAAAAAAvAQAA X3JlbHMvLnJlbHNQSwECLQAUAAYACAAAACEAI4wIn6ACAABTBQAADgAAAAAAAAAAAAAAAAAuAgAA ZHJzL2Uyb0RvYy54bWxQSwECLQAUAAYACAAAACEAKd01nt8AAAALAQAADwAAAAAAAAAAAAAAAAD6 BAAAZHJzL2Rvd25yZXYueG1sUEsFBgAAAAAEAAQA8wAAAAYGAAAAAA== " adj="20729" fillcolor="#3494ba [3204]" strokecolor="#236b88" strokeweight="1pt">
                <w10:wrap anchorx="margin"/>
              </v:shape>
            </w:pict>
          </mc:Fallback>
        </mc:AlternateContent>
      </w:r>
      <w:r>
        <w:rPr>
          <w:noProof/>
          <w:sz w:val="20"/>
          <w:lang w:val="en-US"/>
        </w:rPr>
        <mc:AlternateContent>
          <mc:Choice Requires="wps">
            <w:drawing>
              <wp:anchor distT="0" distB="0" distL="114300" distR="114300" simplePos="0" relativeHeight="251693568" behindDoc="0" locked="0" layoutInCell="1" allowOverlap="1" wp14:anchorId="182CAF4F" wp14:editId="054E286B">
                <wp:simplePos x="0" y="0"/>
                <wp:positionH relativeFrom="page">
                  <wp:posOffset>7677151</wp:posOffset>
                </wp:positionH>
                <wp:positionV relativeFrom="paragraph">
                  <wp:posOffset>-884555</wp:posOffset>
                </wp:positionV>
                <wp:extent cx="2769870" cy="1367790"/>
                <wp:effectExtent l="0" t="0" r="0" b="3810"/>
                <wp:wrapNone/>
                <wp:docPr id="1701174837" name="Rectangle 11"/>
                <wp:cNvGraphicFramePr/>
                <a:graphic xmlns:a="http://schemas.openxmlformats.org/drawingml/2006/main">
                  <a:graphicData uri="http://schemas.microsoft.com/office/word/2010/wordprocessingShape">
                    <wps:wsp>
                      <wps:cNvSpPr/>
                      <wps:spPr>
                        <a:xfrm>
                          <a:off x="0" y="0"/>
                          <a:ext cx="2769870" cy="1367790"/>
                        </a:xfrm>
                        <a:prstGeom prst="rect">
                          <a:avLst/>
                        </a:prstGeom>
                        <a:noFill/>
                        <a:ln w="12700" cap="flat" cmpd="sng" algn="ctr">
                          <a:noFill/>
                          <a:prstDash val="solid"/>
                          <a:miter lim="800000"/>
                        </a:ln>
                        <a:effectLst/>
                      </wps:spPr>
                      <wps:txbx>
                        <w:txbxContent>
                          <w:p w14:paraId="762310CA" w14:textId="77777777" w:rsidR="00413A41" w:rsidRDefault="00BA3361">
                            <w:pPr>
                              <w:spacing w:line="259" w:lineRule="auto"/>
                              <w:rPr>
                                <w:bCs/>
                                <w:sz w:val="20"/>
                              </w:rPr>
                            </w:pPr>
                            <w:r>
                              <w:rPr>
                                <w:bCs/>
                                <w:sz w:val="20"/>
                              </w:rPr>
                              <w:t xml:space="preserve">Pagalbos organizavimo asmenims išskirtiniais, kriziniais atvejais ir smurto artimoje aplinkoje pavojų patiriantiems asmenims, kurie dėl negalios ar sunkios sveikatos būklės negali likti namuose be artimųjų pagalbos Telšių rajono savivaldybėje, tvarkos aprašo </w:t>
                            </w:r>
                          </w:p>
                          <w:p w14:paraId="3A4810A4" w14:textId="77777777" w:rsidR="00413A41" w:rsidRDefault="00BA3361">
                            <w:pPr>
                              <w:spacing w:line="259" w:lineRule="auto"/>
                              <w:rPr>
                                <w:sz w:val="20"/>
                              </w:rPr>
                            </w:pPr>
                            <w:r>
                              <w:rPr>
                                <w:bCs/>
                                <w:sz w:val="20"/>
                              </w:rPr>
                              <w:t>1 priedas</w:t>
                            </w:r>
                          </w:p>
                          <w:p w14:paraId="79B335C5" w14:textId="77777777" w:rsidR="00413A41" w:rsidRDefault="00413A41">
                            <w:pPr>
                              <w:spacing w:line="259" w:lineRule="auto"/>
                              <w:jc w:val="center"/>
                              <w:rPr>
                                <w:rFonts w:ascii="Arial" w:eastAsia="Montserrat Black" w:hAnsi="Arial" w:cs="Arial"/>
                                <w:b/>
                                <w:bCs/>
                                <w:kern w:val="24"/>
                                <w:sz w:val="32"/>
                                <w:szCs w:val="32"/>
                              </w:rPr>
                            </w:pPr>
                          </w:p>
                          <w:p w14:paraId="6B22D0BB" w14:textId="77777777" w:rsidR="00413A41" w:rsidRDefault="00413A41">
                            <w:pPr>
                              <w:spacing w:line="259" w:lineRule="auto"/>
                              <w:jc w:val="center"/>
                              <w:rPr>
                                <w:rFonts w:ascii="Arial" w:eastAsia="Calibri" w:hAnsi="Arial" w:cs="Arial"/>
                                <w:kern w:val="24"/>
                                <w:sz w:val="16"/>
                                <w:szCs w:val="16"/>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ect w14:anchorId="7EAC7DF1" id="_x0000_s1028" style="position:absolute;margin-left:604.5pt;margin-top:-69.65pt;width:218.1pt;height:107.7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gwDnL5gEAAKUDAAAOAAAAZHJzL2Uyb0RvYy54bWysU8tu2zAQvBfoPxC813qksBzBclDUSC9F GzTpB6wpUiLAV0nakv++S8qxg/ZWVAdql6Rmd2ZH24dZK3LiPkhrOlqtSkq4YbaXZujoz5fHDxtK QgTTg7KGd/TMA33YvX+3nVzLazta1XNPEMSEdnIdHWN0bVEENnINYWUdN3gorNcQMfVD0XuYEF2r oi7LdTFZ3ztvGQ8Bd/fLId1lfCE4i9+FCDwS1VHsLebV5/WQ1mK3hXbw4EbJLm3AP3ShQRoseoXa QwRy9PIvKC2Zt8GKuGJWF1YIyXjmgGyq8g82zyM4nrmgOMFdZQr/D5Z9Oz15InucXVNWVfNxc9dQ YkDjrH6gemAGxUlVJaEmF1q8/+ye/CULGCbWs/A6vZEPmbO456u4fI6E4WbdrO83Dc6A4Vl1t26a +yx/cfvc+RC/cKtJCjrqsX4WFU5fQ8SSePX1Sqpm7KNUKk9QGTIhat2UqQCgkYSCiKF2SC2YgRJQ AzqURZ8h33ybIPcQRnICNEmwSvaLLbSM6E0ldUc3ZXrSNvagTKrOs7sujSVpFjFSFOfDnDWtX2U7 2P6MOk9oNCzx6wieU+Kj+mwXX4Jho0Vb3tr7dIxWyMw6QS4AWD4l6IXcyMW3yWxv83zr9nftfgMA AP//AwBQSwMEFAAGAAgAAAAhADpuma/iAAAADQEAAA8AAABkcnMvZG93bnJldi54bWxMj81OwzAQ hO9IvIO1SNxaJymENsSpAAkh1AOiLXfH3iYR8TqKnZ++Pe6pHEczmvkm386mZSP2rrEkIF5GwJCU 1Q1VAo6H98UamPOStGwtoYAzOtgWtze5zLSd6BvHva9YKCGXSQG1913GuVM1GumWtkMK3sn2Rvog +4rrXk6h3LQ8iaKUG9lQWKhlh281qt/9YAT82NPrZFRJn+P5qxk+dr1S650Q93fzyzMwj7O/huGC H9ChCEylHUg71gadRJtwxgtYxKvNCtglkz48JsBKAU9pDLzI+f8XxR8AAAD//wMAUEsBAi0AFAAG AAgAAAAhALaDOJL+AAAA4QEAABMAAAAAAAAAAAAAAAAAAAAAAFtDb250ZW50X1R5cGVzXS54bWxQ SwECLQAUAAYACAAAACEAOP0h/9YAAACUAQAACwAAAAAAAAAAAAAAAAAvAQAAX3JlbHMvLnJlbHNQ SwECLQAUAAYACAAAACEAoMA5y+YBAAClAwAADgAAAAAAAAAAAAAAAAAuAgAAZHJzL2Uyb0RvYy54 bWxQSwECLQAUAAYACAAAACEAOm6Zr+IAAAANAQAADwAAAAAAAAAAAAAAAABABAAAZHJzL2Rvd25y ZXYueG1sUEsFBgAAAAAEAAQA8wAAAE8FAAAAAA== " filled="f" stroked="f" strokeweight="1pt">
                <v:textbox>
                  <w:txbxContent>
                    <w:p w14:paraId="5A901C9F" w14:textId="1841DDF0">
                      <w:pPr>
                        <w:spacing w:line="259"/>
                        <w:rPr>
                          <w:rFonts w:ascii="Times New Roman" w:hAnsi="Times New Roman" w:eastAsia="Times New Roman" w:cs="Times New Roman"/>
                          <w:bCs/>
                          <w:sz w:val="20"/>
                        </w:rPr>
                      </w:pPr>
                      <w:r>
                        <w:rPr>
                          <w:rFonts w:ascii="Times New Roman" w:hAnsi="Times New Roman" w:eastAsia="Times New Roman" w:cs="Times New Roman"/>
                          <w:bCs/>
                          <w:sz w:val="20"/>
                        </w:rPr>
                        <w:t xml:space="preserve">Pagalbos organizavimo asmenims išskirtiniais, kriziniais atvejais ir smurto artimoje aplinkoje pavojų patiriantiems asmenims, kurie dėl negalios ar sunkios sveikatos būklės negali likti namuose be artimųjų pagalbos Telšių rajono savivaldybėje, tvarkos aprašo </w:t>
                      </w:r>
                    </w:p>
                    <w:p w14:paraId="0C83E6A5" w14:textId="6EE4CCC2">
                      <w:pPr>
                        <w:spacing w:line="259"/>
                        <w:rPr>
                          <w:rFonts w:ascii="Times New Roman" w:hAnsi="Times New Roman" w:eastAsia="Times New Roman" w:cs="Times New Roman"/>
                          <w:sz w:val="20"/>
                        </w:rPr>
                      </w:pPr>
                      <w:r>
                        <w:rPr>
                          <w:rFonts w:ascii="Times New Roman" w:hAnsi="Times New Roman" w:eastAsia="Times New Roman" w:cs="Times New Roman"/>
                          <w:bCs/>
                          <w:sz w:val="20"/>
                        </w:rPr>
                        <w:t>1 priedas</w:t>
                      </w:r>
                    </w:p>
                    <w:p w14:paraId="3B33F712" w14:textId="77777777">
                      <w:pPr>
                        <w:spacing w:line="259"/>
                        <w:jc w:val="center"/>
                        <w:rPr>
                          <w:rFonts w:ascii="Arial" w:hAnsi="Arial" w:eastAsia="Montserrat Black" w:cs="Arial"/>
                          <w:b/>
                          <w:bCs/>
                          <w:kern w:val="24"/>
                          <w:sz w:val="32"/>
                          <w:szCs w:val="32"/>
                        </w:rPr>
                      </w:pPr>
                    </w:p>
                    <w:p w14:paraId="539A510B" w14:textId="77777777">
                      <w:pPr>
                        <w:spacing w:line="259"/>
                        <w:jc w:val="center"/>
                        <w:rPr>
                          <w:rFonts w:ascii="Arial" w:hAnsi="Arial" w:eastAsia="Calibri" w:cs="Arial"/>
                          <w:kern w:val="24"/>
                          <w:sz w:val="16"/>
                          <w:szCs w:val="16"/>
                        </w:rPr>
                      </w:pPr>
                    </w:p>
                  </w:txbxContent>
                </v:textbox>
                <w10:wrap anchorx="page"/>
              </v:rect>
            </w:pict>
          </mc:Fallback>
        </mc:AlternateContent>
      </w:r>
      <w:r>
        <w:rPr>
          <w:noProof/>
          <w:sz w:val="20"/>
          <w:lang w:val="en-US"/>
        </w:rPr>
        <mc:AlternateContent>
          <mc:Choice Requires="wps">
            <w:drawing>
              <wp:anchor distT="0" distB="0" distL="114300" distR="114300" simplePos="0" relativeHeight="251707904" behindDoc="0" locked="0" layoutInCell="1" allowOverlap="1" wp14:anchorId="22715120" wp14:editId="7041F5F4">
                <wp:simplePos x="0" y="0"/>
                <wp:positionH relativeFrom="margin">
                  <wp:posOffset>2306836</wp:posOffset>
                </wp:positionH>
                <wp:positionV relativeFrom="paragraph">
                  <wp:posOffset>-208642</wp:posOffset>
                </wp:positionV>
                <wp:extent cx="137378" cy="1957705"/>
                <wp:effectExtent l="23177" t="148273" r="0" b="114617"/>
                <wp:wrapNone/>
                <wp:docPr id="630076670" name="Rodyklė žemyn 1"/>
                <wp:cNvGraphicFramePr/>
                <a:graphic xmlns:a="http://schemas.openxmlformats.org/drawingml/2006/main">
                  <a:graphicData uri="http://schemas.microsoft.com/office/word/2010/wordprocessingShape">
                    <wps:wsp>
                      <wps:cNvSpPr/>
                      <wps:spPr>
                        <a:xfrm rot="15758199">
                          <a:off x="0" y="0"/>
                          <a:ext cx="137378" cy="1957705"/>
                        </a:xfrm>
                        <a:prstGeom prst="downArrow">
                          <a:avLst>
                            <a:gd name="adj1" fmla="val 50000"/>
                            <a:gd name="adj2" fmla="val 52299"/>
                          </a:avLst>
                        </a:prstGeom>
                        <a:solidFill>
                          <a:schemeClr val="accent1"/>
                        </a:solidFill>
                        <a:ln w="12700" cap="flat" cmpd="sng" algn="ctr">
                          <a:solidFill>
                            <a:srgbClr val="3494BA">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697F94F6" id="Rodyklė žemyn 1" o:spid="_x0000_s1026" type="#_x0000_t67" style="position:absolute;margin-left:181.65pt;margin-top:-16.45pt;width:10.8pt;height:154.15pt;rotation:-6380805fd;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yj8oogIAAFQFAAAOAAAAZHJzL2Uyb0RvYy54bWysVE1v2zAMvQ/YfxB0Xx27ydwEdYqsRYcB RVugHXZmZCnWoK9JSpzu14+S3TTZdhrmg0GK1CP5SOryaq8V2XEfpDUNLc8mlHDDbCvNpqFfn28/ XFASIpgWlDW8oS880Kvl+3eXvVvwynZWtdwTBDFh0buGdjG6RVEE1nEN4cw6btAorNcQUfWbovXQ I7pWRTWZfCx661vnLeMh4OnNYKTLjC8EZ/FBiMAjUQ3F3GL++/xfp3+xvITFxoPrJBvTgH/IQoM0 GPQAdQMRyNbLP6C0ZN4GK+IZs7qwQkjGcw1YTTn5rZqnDhzPtSA5wR1oCv8Plt3vntyjRxp6FxYB xVTFXnhNvEW2ylk9uyjn81wcpkv2mbuXA3d8HwnDw/K8Pq+x2QxN5XxW15NZIrcYwBKo8yF+5laT JDS0tb1ZeW/7DA27uxAzgS0xoHFSoP1eUiK0wn7sQJHZBL+xX0c+1YlPVWGqQ9gRERN4DZzgg1Wy vZVKZSVNGb9WnmAAjMgYN7Ec7594KkN6rKuqMQXCAAdVKIgoatc2NJgNJaA2uAEs+lzPye3gN+tD lPPpfPppNTh10PIh9qE6zHd0z+Sd4KRCbiB0w5VsGgjRMuIWKakbepFoyjwhkjKpTJ73APlNxLy1 OUlr2748+qHVWFlw7FZikDsI8RE8Mo+HuN3xAX9CWeTAjhIlnfU//3ae/HFA0UpJj5uF/PzYgueU qC8GR3deTqdpFbMyndUVKv7Ysj62mK2+ttgcnAXMLovJP6pXUXirv+EjsEpR0QSGYeyhE6NyHYeN x2eE8dUqu+H6OYh35smxBJ54SvQ+77+Bd+OIRhzue/u6hbDIIzVM15tvumnsahutkAeGB15HunF1 cy/HZya9Dcd69np7DJe/AAAA//8DAFBLAwQUAAYACAAAACEAX8U8NOIAAAALAQAADwAAAGRycy9k b3ducmV2LnhtbEyPTUvDQBCG74L/YRnBm91kJZKm2RQR7EUU0lqht212mkT3I2S3bfTXOz3pceZ9 eOeZcjlZw044ht47CeksAYau8bp3rYT3zfNdDixE5bQy3qGEbwywrK6vSlVof3Y1ntaxZVTiQqEk dDEOBeeh6dCqMPMDOsoOfrQq0ji2XI/qTOXWcJEkD9yq3tGFTg341GHztT5aCa8falVn5uft5YD5 qt5uP3em3kh5ezM9LoBFnOIfDBd9UoeKnPb+6HRgRoJI53NCKUiTDBgRmcgFsD1t7kUKvCr5/x+q XwAAAP//AwBQSwECLQAUAAYACAAAACEAtoM4kv4AAADhAQAAEwAAAAAAAAAAAAAAAAAAAAAAW0Nv bnRlbnRfVHlwZXNdLnhtbFBLAQItABQABgAIAAAAIQA4/SH/1gAAAJQBAAALAAAAAAAAAAAAAAAA AC8BAABfcmVscy8ucmVsc1BLAQItABQABgAIAAAAIQDSyj8oogIAAFQFAAAOAAAAAAAAAAAAAAAA AC4CAABkcnMvZTJvRG9jLnhtbFBLAQItABQABgAIAAAAIQBfxTw04gAAAAsBAAAPAAAAAAAAAAAA AAAAAPwEAABkcnMvZG93bnJldi54bWxQSwUGAAAAAAQABADzAAAACwYAAAAA " adj="20807" fillcolor="#3494ba [3204]" strokecolor="#236b88" strokeweight="1pt">
                <w10:wrap anchorx="margin"/>
              </v:shape>
            </w:pict>
          </mc:Fallback>
        </mc:AlternateContent>
      </w:r>
      <w:r>
        <w:rPr>
          <w:noProof/>
          <w:sz w:val="20"/>
          <w:lang w:val="en-US"/>
        </w:rPr>
        <mc:AlternateContent>
          <mc:Choice Requires="wps">
            <w:drawing>
              <wp:anchor distT="0" distB="0" distL="114300" distR="114300" simplePos="0" relativeHeight="251709952" behindDoc="0" locked="0" layoutInCell="1" allowOverlap="1" wp14:anchorId="2D85721D" wp14:editId="737783F2">
                <wp:simplePos x="0" y="0"/>
                <wp:positionH relativeFrom="margin">
                  <wp:posOffset>4816791</wp:posOffset>
                </wp:positionH>
                <wp:positionV relativeFrom="paragraph">
                  <wp:posOffset>140654</wp:posOffset>
                </wp:positionV>
                <wp:extent cx="168912" cy="238125"/>
                <wp:effectExtent l="22542" t="15558" r="0" b="44132"/>
                <wp:wrapNone/>
                <wp:docPr id="658263803" name="Rodyklė žemyn 1"/>
                <wp:cNvGraphicFramePr/>
                <a:graphic xmlns:a="http://schemas.openxmlformats.org/drawingml/2006/main">
                  <a:graphicData uri="http://schemas.microsoft.com/office/word/2010/wordprocessingShape">
                    <wps:wsp>
                      <wps:cNvSpPr/>
                      <wps:spPr>
                        <a:xfrm rot="5400000">
                          <a:off x="0" y="0"/>
                          <a:ext cx="168912" cy="238125"/>
                        </a:xfrm>
                        <a:prstGeom prst="downArrow">
                          <a:avLst>
                            <a:gd name="adj1" fmla="val 50000"/>
                            <a:gd name="adj2" fmla="val 52299"/>
                          </a:avLst>
                        </a:prstGeom>
                        <a:solidFill>
                          <a:schemeClr val="accent1"/>
                        </a:solidFill>
                        <a:ln w="12700" cap="flat" cmpd="sng" algn="ctr">
                          <a:solidFill>
                            <a:srgbClr val="3494BA">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3F8592A5" id="Rodyklė žemyn 1" o:spid="_x0000_s1026" type="#_x0000_t67" style="position:absolute;margin-left:379.25pt;margin-top:11.1pt;width:13.3pt;height:18.75pt;rotation:90;z-index:25170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OygJangIAAFIFAAAOAAAAZHJzL2Uyb0RvYy54bWysVE1v2zAMvQ/YfxB0Xx27SZsYdYqsRYcB RVugHXpmZCnWoK9JSpzu14+S3TTddhrmg0GK1CP5SOricq8V2XEfpDUNLU8mlHDDbCvNpqHfnm4+ zSkJEUwLyhre0Bce6OXy44eL3tW8sp1VLfcEQUyoe9fQLkZXF0VgHdcQTqzjBo3Ceg0RVb8pWg89 omtVVJPJWdFb3zpvGQ8BT68HI11mfCE4i/dCBB6JaijmFvPf5/86/YvlBdQbD66TbEwD/iELDdJg 0APUNUQgWy//gNKSeRusiCfM6sIKIRnPNWA15eS3ah47cDzXguQEd6Ap/D9Ydrd7dA8eaehdqAOK qYq98Jp4i2zNppP05dowW7LP1L0cqOP7SBgelmfzRVlRwtBUnc7LapaoLQaoBOl8iF+41SQJDW1t b1be2z4jw+42xExfSwxonBNov5eUCK2wGztQZJazGLp15IMRj3yqarEYw46ImMBr4AQfrJLtjVQq K2nG+JXyBANgRMa4ieV4/52nMqTHEqtzJIIwwDEVCiKK2rUNDWZDCagNzj+LPtfz7nbwm/Uhyul0 Mf28Gpw6aPkQ+1Ad5ju6Z/Le4aRCriF0w5VsSslCrWXEHVJSN3Q+dGugXplk5XkLkN90+NbkJK1t +/Lgh0ZjZcGxG4lBbiHEB/DIPB7ibsd7/AllkQM7SpR01v/823nyx/FEKyU97hXy82MLnlOivhoc 3EU5naZFzMp0dl6h4o8t62OL2eori83BWcDsspj8o3oVhbf6GZ+AVYqKJjAMYw+dGJWrOOw7PiKM r1bZDZfPQbw1j44l8MRTovdp/wzejSMacbbv7OsOQp1HamD2zTfdNHa1jVbIA8MDryPduLi5l+Mj k16GYz17vT2Fy18AAAD//wMAUEsDBBQABgAIAAAAIQDToL+w3wAAAAkBAAAPAAAAZHJzL2Rvd25y ZXYueG1sTI9BS8NAFITvgv9heYKXYjcmJtGYlyJCrkIbQbxts69JaPZtyG7b+O9dT/Y4zDDzTblZ zCjONLvBMsLjOgJB3Fo9cIfw2dQPzyCcV6zVaJkQfsjBprq9KVWh7YW3dN75ToQSdoVC6L2fCild 25NRbm0n4uAd7GyUD3LupJ7VJZSbUcZRlEmjBg4LvZrovaf2uDsZhCmrGx0ftqts9aGH2jTJ93H4 Qry/W95eQXha/H8Y/vADOlSBaW9PrJ0YEfI0CV88QpznIEIgf4lSEHuE9CkBWZXy+kH1CwAA//8D AFBLAQItABQABgAIAAAAIQC2gziS/gAAAOEBAAATAAAAAAAAAAAAAAAAAAAAAABbQ29udGVudF9U eXBlc10ueG1sUEsBAi0AFAAGAAgAAAAhADj9If/WAAAAlAEAAAsAAAAAAAAAAAAAAAAALwEAAF9y ZWxzLy5yZWxzUEsBAi0AFAAGAAgAAAAhAI7KAlqeAgAAUgUAAA4AAAAAAAAAAAAAAAAALgIAAGRy cy9lMm9Eb2MueG1sUEsBAi0AFAAGAAgAAAAhANOgv7DfAAAACQEAAA8AAAAAAAAAAAAAAAAA+AQA AGRycy9kb3ducmV2LnhtbFBLBQYAAAAABAAEAPMAAAAEBgAAAAA= " adj="13587" fillcolor="#3494ba [3204]" strokecolor="#236b88" strokeweight="1pt">
                <w10:wrap anchorx="margin"/>
              </v:shape>
            </w:pict>
          </mc:Fallback>
        </mc:AlternateContent>
      </w:r>
      <w:r>
        <w:rPr>
          <w:noProof/>
          <w:sz w:val="20"/>
          <w:lang w:val="en-US"/>
        </w:rPr>
        <mc:AlternateContent>
          <mc:Choice Requires="wps">
            <w:drawing>
              <wp:anchor distT="0" distB="0" distL="114300" distR="114300" simplePos="0" relativeHeight="251701760" behindDoc="0" locked="0" layoutInCell="1" allowOverlap="1" wp14:anchorId="4B0DCAB5" wp14:editId="6B265BE4">
                <wp:simplePos x="0" y="0"/>
                <wp:positionH relativeFrom="column">
                  <wp:posOffset>5080635</wp:posOffset>
                </wp:positionH>
                <wp:positionV relativeFrom="paragraph">
                  <wp:posOffset>-227330</wp:posOffset>
                </wp:positionV>
                <wp:extent cx="1140369" cy="882015"/>
                <wp:effectExtent l="0" t="0" r="22225" b="13335"/>
                <wp:wrapNone/>
                <wp:docPr id="1349159090" name="Ovalas 38"/>
                <wp:cNvGraphicFramePr/>
                <a:graphic xmlns:a="http://schemas.openxmlformats.org/drawingml/2006/main">
                  <a:graphicData uri="http://schemas.microsoft.com/office/word/2010/wordprocessingShape">
                    <wps:wsp>
                      <wps:cNvSpPr/>
                      <wps:spPr>
                        <a:xfrm>
                          <a:off x="0" y="0"/>
                          <a:ext cx="1140369" cy="882015"/>
                        </a:xfrm>
                        <a:prstGeom prst="ellipse">
                          <a:avLst/>
                        </a:prstGeom>
                        <a:solidFill>
                          <a:schemeClr val="bg1">
                            <a:lumMod val="85000"/>
                          </a:schemeClr>
                        </a:solidFill>
                      </wps:spPr>
                      <wps:style>
                        <a:lnRef idx="1">
                          <a:schemeClr val="accent4"/>
                        </a:lnRef>
                        <a:fillRef idx="2">
                          <a:schemeClr val="accent4"/>
                        </a:fillRef>
                        <a:effectRef idx="1">
                          <a:schemeClr val="accent4"/>
                        </a:effectRef>
                        <a:fontRef idx="minor">
                          <a:schemeClr val="dk1"/>
                        </a:fontRef>
                      </wps:style>
                      <wps:txbx>
                        <w:txbxContent>
                          <w:p w14:paraId="11721216" w14:textId="77777777" w:rsidR="00413A41" w:rsidRDefault="00BA3361">
                            <w:pPr>
                              <w:jc w:val="center"/>
                              <w:rPr>
                                <w:rFonts w:ascii="Arial" w:hAnsi="Arial" w:cs="Arial"/>
                                <w:sz w:val="22"/>
                                <w:szCs w:val="22"/>
                              </w:rPr>
                            </w:pPr>
                            <w:r>
                              <w:rPr>
                                <w:rFonts w:ascii="Arial" w:hAnsi="Arial" w:cs="Arial"/>
                                <w:sz w:val="22"/>
                                <w:szCs w:val="22"/>
                              </w:rPr>
                              <w:t>Kitų institucijų atstovai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oval w14:anchorId="11B87ABE" id="Ovalas 38" o:spid="_x0000_s1029" style="position:absolute;margin-left:400.05pt;margin-top:-17.9pt;width:89.8pt;height:69.4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8954mkgIAAIkFAAAOAAAAZHJzL2Uyb0RvYy54bWysVFtv0zAUfkfiP1h+Z0l6GW21dKo2DSGN bWJDe3Ydu42wfYztNim/nmMnzSo2CYR4Sc795u+ci8tWK7IXztdgSlqc5ZQIw6Gqzaak355uPswo 8YGZiikwoqQH4enl8v27i8YuxAi2oCrhCAYxftHYkm5DsIss83wrNPNnYIVBpQSnWUDWbbLKsQaj a5WN8vw8a8BV1gEX3qP0ulPSZYovpeDhXkovAlElxdpC+rr0Xcdvtrxgi41jdlvzvgz2D1VoVhtM OoS6ZoGRnatfhdI1d+BBhjMOOgMpay5SD9hNkf/WzeOWWZF6weF4O4zJ/7+w/G7/4Ehd4duNJ/Ni Os/nOCbDNL7V/Z4p5sl4FqfUWL9A40f74HrOIxlbbqXT8Y/NkDZN9jBMVrSBcBQWxSQfn88p4aib zbDXaQyavXhb58MnAZpEoqRCqdr62DxbsP2tD5310SqKPai6uqmVSkwEjLhSjmDRJV1viuSqdvoL VJ1sNs3z9OCYNeErmqcaTiJlsc+us0SFgxIxvjJfhcQ5xV5S5CFCF5xxLkyY9E0l6+gmsbzBcfRn x94+uoqE3sH5L7IOHikzmDA469qAeyt79b3oS5adPc7jpO9IhnbdJoCMo2WUrKE6IGgcdNvkLb+p 8dFumQ8PzOH6IILwJIR7/EgFTUmhpyjZgvv5ljzaI6pRS0mD61hS/2PHnKBEfTaI93kxmcT9Tcxk +nGEjDvVrE81ZqevAGFQ4PGxPJHRPqgjKR3oZ7wcq5gVVcxwzF1SHtyRuQrdmcDbw8VqlcxwZy0L t+bR8iMOIiKf2mfmbI/cgJi/g+PqvkJvZxtfyMBqF0DWCdovc+1fAPc9YbO/TfGgnPLJ6uWCLn8B AAD//wMAUEsDBBQABgAIAAAAIQBKA2KK4AAAAAsBAAAPAAAAZHJzL2Rvd25yZXYueG1sTI9BTsMw EEX3SNzBGiQ2qLXTUJqkcSoEYoNAgrYHmMZuEhGPo9htw+0ZVrAczdP/75ebyfXibMfQedKQzBUI S7U3HTUa9ruXWQYiRCSDvSer4dsG2FTXVyUWxl/o0563sREcQqFADW2MQyFlqFvrMMz9YIl/Rz86 jHyOjTQjXjjc9XKh1IN02BE3tDjYp9bWX9uT03CfY7x7T/fPrx9v6I4LlWVmWWt9ezM9rkFEO8U/ GH71WR0qdjr4E5kgeg2ZUgmjGmbpkjcwka/yFYgDoypNQFal/L+h+gEAAP//AwBQSwECLQAUAAYA CAAAACEAtoM4kv4AAADhAQAAEwAAAAAAAAAAAAAAAAAAAAAAW0NvbnRlbnRfVHlwZXNdLnhtbFBL AQItABQABgAIAAAAIQA4/SH/1gAAAJQBAAALAAAAAAAAAAAAAAAAAC8BAABfcmVscy8ucmVsc1BL AQItABQABgAIAAAAIQC8954mkgIAAIkFAAAOAAAAAAAAAAAAAAAAAC4CAABkcnMvZTJvRG9jLnht bFBLAQItABQABgAIAAAAIQBKA2KK4AAAAAsBAAAPAAAAAAAAAAAAAAAAAOwEAABkcnMvZG93bnJl di54bWxQSwUGAAAAAAQABADzAAAA+QUAAAAA " fillcolor="#d8d8d8 [2732]" strokecolor="#7a8c8e [3207]" strokeweight=".5pt">
                <v:stroke joinstyle="miter"/>
                <v:textbox>
                  <w:txbxContent>
                    <w:p w14:paraId="06351F09" w14:textId="77777777">
                      <w:pPr>
                        <w:jc w:val="center"/>
                        <w:rPr>
                          <w:rFonts w:ascii="Arial" w:hAnsi="Arial" w:eastAsia="Times New Roman" w:cs="Arial"/>
                          <w:sz w:val="22"/>
                          <w:szCs w:val="22"/>
                        </w:rPr>
                      </w:pPr>
                      <w:r>
                        <w:rPr>
                          <w:rFonts w:ascii="Arial" w:hAnsi="Arial" w:eastAsia="Times New Roman" w:cs="Arial"/>
                          <w:sz w:val="22"/>
                          <w:szCs w:val="22"/>
                        </w:rPr>
                        <w:t>Kitų institucijų atstovai</w:t>
                      </w:r>
                    </w:p>
                  </w:txbxContent>
                </v:textbox>
              </v:oval>
            </w:pict>
          </mc:Fallback>
        </mc:AlternateContent>
      </w:r>
      <w:r>
        <w:rPr>
          <w:noProof/>
          <w:sz w:val="20"/>
          <w:lang w:val="en-US"/>
        </w:rPr>
        <mc:AlternateContent>
          <mc:Choice Requires="wps">
            <w:drawing>
              <wp:anchor distT="0" distB="0" distL="114300" distR="114300" simplePos="0" relativeHeight="251660800" behindDoc="0" locked="0" layoutInCell="1" allowOverlap="1" wp14:anchorId="39A02760" wp14:editId="501356EE">
                <wp:simplePos x="0" y="0"/>
                <wp:positionH relativeFrom="page">
                  <wp:posOffset>3741420</wp:posOffset>
                </wp:positionH>
                <wp:positionV relativeFrom="paragraph">
                  <wp:posOffset>10795</wp:posOffset>
                </wp:positionV>
                <wp:extent cx="1653540" cy="510540"/>
                <wp:effectExtent l="0" t="0" r="22860" b="22860"/>
                <wp:wrapNone/>
                <wp:docPr id="266498681" name="Ovalas 266498681"/>
                <wp:cNvGraphicFramePr/>
                <a:graphic xmlns:a="http://schemas.openxmlformats.org/drawingml/2006/main">
                  <a:graphicData uri="http://schemas.microsoft.com/office/word/2010/wordprocessingShape">
                    <wps:wsp>
                      <wps:cNvSpPr/>
                      <wps:spPr>
                        <a:xfrm>
                          <a:off x="0" y="0"/>
                          <a:ext cx="1653540" cy="510540"/>
                        </a:xfrm>
                        <a:prstGeom prst="ellipse">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8A82680" w14:textId="77777777" w:rsidR="00413A41" w:rsidRDefault="00BA3361">
                            <w:pPr>
                              <w:ind w:firstLine="165"/>
                              <w:jc w:val="center"/>
                              <w:rPr>
                                <w:rFonts w:ascii="Arial" w:hAnsi="Arial" w:cs="Arial"/>
                                <w:b/>
                                <w:color w:val="000000"/>
                                <w:sz w:val="22"/>
                                <w:szCs w:val="22"/>
                              </w:rPr>
                            </w:pPr>
                            <w:r>
                              <w:rPr>
                                <w:rFonts w:ascii="Arial" w:hAnsi="Arial" w:cs="Arial"/>
                                <w:b/>
                                <w:color w:val="000000"/>
                                <w:sz w:val="22"/>
                                <w:szCs w:val="22"/>
                              </w:rPr>
                              <w:t>Policija</w:t>
                            </w:r>
                          </w:p>
                          <w:p w14:paraId="55D9B824" w14:textId="77777777" w:rsidR="00413A41" w:rsidRDefault="00413A41">
                            <w:pPr>
                              <w:spacing w:line="259" w:lineRule="auto"/>
                              <w:jc w:val="center"/>
                              <w:rPr>
                                <w:rFonts w:ascii="Arial" w:hAnsi="Arial" w:cs="Arial"/>
                                <w:b/>
                                <w:color w:val="000000"/>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oval w14:anchorId="1E2F8B9E" id="Ovalas 266498681" o:spid="_x0000_s1030" style="position:absolute;margin-left:294.6pt;margin-top:.85pt;width:130.2pt;height:40.2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eCOUpjgIAAJIFAAAOAAAAZHJzL2Uyb0RvYy54bWysVN9r2zAQfh/sfxB6X21nSdaGOiW0dAxK G9qOPiuyVAtknSYpsbO/fifZccJaNhjLg3Onu/vuhz7d5VXXaLITziswJS3OckqE4VAp81rS78+3 n84p8YGZimkwoqR74enV8uOHy9YuxARq0JVwBEGMX7S2pHUIdpFlnteiYf4MrDBolOAaFlB1r1nl WIvojc4meT7PWnCVdcCF93h60xvpMuFLKXh4kNKLQHRJsbaQvi59N/GbLS/Z4tUxWys+lMH+oYqG KYNJR6gbFhjZOvUGqlHcgQcZzjg0GUipuEg9YDdF/ls3TzWzIvWCw/F2HJP/f7D8frd2RFUlnczn 04vz+XlBiWENXtXDjmnmyfEcZ9Vav8CQJ7t2g+ZRjI130jXxH1siXZrvfpyv6ALheFjMZ59nU7wG jrZZkUcZYbJjtHU+fBXQkCiUVGitrI8jYAu2u/Oh9z54xWMPWlW3SuukRNqIa+0I1l5SxrkwoRhy nHhmsY++8iSFvRYxXptHIXEaWOskJU08fAuYctWsEn2eWY6/Q5ZDCamvBBi9JVY4Yhd/wu5bHPxj qEg0HoPzvwePESkzmDAGN8qAew9Aj2OSvT+WfzKaKIZu0yWmTGOr8WQD1R7Z46B/Vt7yW4X3dsd8 WDOH7wivGndDeMCP1NCWFAaJkhrcz/fOoz/SG62UtPguS+p/bJkTlOhvBol/UUwjg0JSprMvE1Tc qWVzajHb5hqQCUhqrC6J0T/ogygdNC+4QlYxK5qY4Zi7pDy4g3Id+n2BS4iL1Sq54eO1LNyZJ8sj eJxzJOVz98KcHcgbkPb3cHjDbwjc+8ZIA6ttAKkSu49zHW4AH36i0rCk4mY51ZPXcZUufwEAAP// AwBQSwMEFAAGAAgAAAAhAOpS70PeAAAACAEAAA8AAABkcnMvZG93bnJldi54bWxMj8FOg0AQhu8m vsNmTLzZpaRWoCyNMSFREw8i3rfsFEjZWcIuLfr0jie9zeT78883+X6xgzjj5HtHCtarCARS40xP rYL6o7xLQPigyejBESr4Qg/74voq15lxF3rHcxVawSXkM62gC2HMpPRNh1b7lRuRmB3dZHXgdWql mfSFy+0g4yjaSqt74gudHvGpw+ZUzVbB93NZ92FOqySqX09vm5fSyf5Tqdub5XEHIuAS/sLwq8/q ULDTwc1kvBgU3CdpzFEGDyCYJ5t0C+LAQ7wGWeTy/wPFDwAAAP//AwBQSwECLQAUAAYACAAAACEA toM4kv4AAADhAQAAEwAAAAAAAAAAAAAAAAAAAAAAW0NvbnRlbnRfVHlwZXNdLnhtbFBLAQItABQA BgAIAAAAIQA4/SH/1gAAAJQBAAALAAAAAAAAAAAAAAAAAC8BAABfcmVscy8ucmVsc1BLAQItABQA BgAIAAAAIQCeCOUpjgIAAJIFAAAOAAAAAAAAAAAAAAAAAC4CAABkcnMvZTJvRG9jLnhtbFBLAQIt ABQABgAIAAAAIQDqUu9D3gAAAAgBAAAPAAAAAAAAAAAAAAAAAOgEAABkcnMvZG93bnJldi54bWxQ SwUGAAAAAAQABADzAAAA8wUAAAAA " fillcolor="#3494ba [3204]" strokecolor="#1a495c [1604]" strokeweight="1pt">
                <v:stroke joinstyle="miter"/>
                <v:textbox>
                  <w:txbxContent>
                    <w:p w14:paraId="694E8D9B" w14:textId="75DBDDA7">
                      <w:pPr>
                        <w:ind w:firstLine="165"/>
                        <w:jc w:val="center"/>
                        <w:rPr>
                          <w:rFonts w:ascii="Arial" w:hAnsi="Arial" w:eastAsia="Times New Roman" w:cs="Arial"/>
                          <w:b/>
                          <w:color w:val="000000"/>
                          <w:sz w:val="22"/>
                          <w:szCs w:val="22"/>
                        </w:rPr>
                      </w:pPr>
                      <w:r>
                        <w:rPr>
                          <w:rFonts w:ascii="Arial" w:hAnsi="Arial" w:eastAsia="Times New Roman" w:cs="Arial"/>
                          <w:b/>
                          <w:color w:val="000000"/>
                          <w:sz w:val="22"/>
                          <w:szCs w:val="22"/>
                        </w:rPr>
                        <w:t>Policija</w:t>
                      </w:r>
                    </w:p>
                    <w:p w14:paraId="059B5C5D" w14:textId="77777777">
                      <w:pPr>
                        <w:spacing w:line="259"/>
                        <w:jc w:val="center"/>
                        <w:rPr>
                          <w:rFonts w:ascii="Arial" w:hAnsi="Arial" w:eastAsia="Times New Roman" w:cs="Arial"/>
                          <w:b/>
                          <w:color w:val="000000"/>
                          <w:sz w:val="22"/>
                          <w:szCs w:val="22"/>
                        </w:rPr>
                      </w:pPr>
                    </w:p>
                  </w:txbxContent>
                </v:textbox>
                <w10:wrap anchorx="page"/>
              </v:oval>
            </w:pict>
          </mc:Fallback>
        </mc:AlternateContent>
      </w:r>
    </w:p>
    <w:p w14:paraId="3B0E3CCF" w14:textId="77777777" w:rsidR="00413A41" w:rsidRDefault="00BA3361">
      <w:pPr>
        <w:tabs>
          <w:tab w:val="center" w:pos="4819"/>
          <w:tab w:val="right" w:pos="9638"/>
        </w:tabs>
        <w:rPr>
          <w:rFonts w:ascii="Arial" w:eastAsia="Montserrat Black" w:hAnsi="Arial" w:cs="Arial"/>
          <w:b/>
          <w:bCs/>
          <w:color w:val="292733"/>
          <w:kern w:val="24"/>
          <w:sz w:val="32"/>
          <w:szCs w:val="32"/>
        </w:rPr>
      </w:pPr>
      <w:r>
        <w:rPr>
          <w:noProof/>
          <w:sz w:val="20"/>
          <w:lang w:val="en-US"/>
        </w:rPr>
        <mc:AlternateContent>
          <mc:Choice Requires="wps">
            <w:drawing>
              <wp:anchor distT="0" distB="0" distL="114300" distR="114300" simplePos="0" relativeHeight="251703808" behindDoc="0" locked="0" layoutInCell="1" allowOverlap="1" wp14:anchorId="10FAC620" wp14:editId="7F8F6F0C">
                <wp:simplePos x="0" y="0"/>
                <wp:positionH relativeFrom="margin">
                  <wp:posOffset>6213643</wp:posOffset>
                </wp:positionH>
                <wp:positionV relativeFrom="paragraph">
                  <wp:posOffset>157866</wp:posOffset>
                </wp:positionV>
                <wp:extent cx="1817580" cy="953135"/>
                <wp:effectExtent l="0" t="0" r="11430" b="18415"/>
                <wp:wrapNone/>
                <wp:docPr id="672745293" name="Ovalas 5"/>
                <wp:cNvGraphicFramePr/>
                <a:graphic xmlns:a="http://schemas.openxmlformats.org/drawingml/2006/main">
                  <a:graphicData uri="http://schemas.microsoft.com/office/word/2010/wordprocessingShape">
                    <wps:wsp>
                      <wps:cNvSpPr/>
                      <wps:spPr>
                        <a:xfrm>
                          <a:off x="0" y="0"/>
                          <a:ext cx="1817580" cy="95313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chemeClr val="bg1">
                            <a:lumMod val="85000"/>
                          </a:schemeClr>
                        </a:solidFill>
                        <a:ln w="12701" cap="flat">
                          <a:solidFill>
                            <a:srgbClr val="2F528F"/>
                          </a:solidFill>
                          <a:prstDash val="solid"/>
                          <a:miter/>
                        </a:ln>
                      </wps:spPr>
                      <wps:txbx>
                        <w:txbxContent>
                          <w:p w14:paraId="162C6040" w14:textId="77777777" w:rsidR="00413A41" w:rsidRDefault="00BA3361">
                            <w:pPr>
                              <w:suppressAutoHyphens/>
                              <w:spacing w:line="247" w:lineRule="auto"/>
                              <w:jc w:val="center"/>
                              <w:rPr>
                                <w:rFonts w:ascii="Arial" w:eastAsia="Calibri" w:hAnsi="Arial" w:cs="Arial"/>
                                <w:kern w:val="3"/>
                                <w:szCs w:val="24"/>
                              </w:rPr>
                            </w:pPr>
                            <w:r>
                              <w:rPr>
                                <w:rFonts w:ascii="Arial" w:eastAsia="Calibri" w:hAnsi="Arial" w:cs="Arial"/>
                                <w:color w:val="000000"/>
                                <w:kern w:val="3"/>
                                <w:szCs w:val="24"/>
                              </w:rPr>
                              <w:t>Bendruomenės nariai ar kiti suinteresuoti</w:t>
                            </w:r>
                            <w:r>
                              <w:rPr>
                                <w:rFonts w:ascii="Arial" w:eastAsia="Calibri" w:hAnsi="Arial" w:cs="Arial"/>
                                <w:b/>
                                <w:bCs/>
                                <w:color w:val="000000"/>
                                <w:kern w:val="3"/>
                                <w:szCs w:val="24"/>
                              </w:rPr>
                              <w:t xml:space="preserve"> </w:t>
                            </w:r>
                            <w:r>
                              <w:rPr>
                                <w:rFonts w:ascii="Arial" w:eastAsia="Calibri" w:hAnsi="Arial" w:cs="Arial"/>
                                <w:color w:val="000000"/>
                                <w:kern w:val="3"/>
                                <w:szCs w:val="24"/>
                              </w:rPr>
                              <w:t>asmenys</w:t>
                            </w:r>
                          </w:p>
                          <w:p w14:paraId="3F752196" w14:textId="77777777" w:rsidR="00413A41" w:rsidRDefault="00413A41">
                            <w:pPr>
                              <w:suppressAutoHyphens/>
                              <w:spacing w:line="276" w:lineRule="auto"/>
                              <w:rPr>
                                <w:rFonts w:ascii="Calibri" w:eastAsia="Calibri" w:hAnsi="Calibri"/>
                                <w:kern w:val="3"/>
                                <w:sz w:val="14"/>
                                <w:szCs w:val="14"/>
                              </w:rPr>
                            </w:pPr>
                          </w:p>
                          <w:p w14:paraId="0B964306" w14:textId="77777777" w:rsidR="00413A41" w:rsidRDefault="00413A41">
                            <w:pPr>
                              <w:rPr>
                                <w:sz w:val="14"/>
                                <w:szCs w:val="14"/>
                              </w:rPr>
                            </w:pPr>
                          </w:p>
                          <w:p w14:paraId="1E95F441" w14:textId="77777777" w:rsidR="00413A41" w:rsidRDefault="00413A41">
                            <w:pPr>
                              <w:suppressAutoHyphens/>
                              <w:spacing w:line="247" w:lineRule="auto"/>
                              <w:jc w:val="center"/>
                              <w:rPr>
                                <w:rFonts w:ascii="Arial" w:eastAsia="Calibri" w:hAnsi="Arial" w:cs="Arial"/>
                                <w:b/>
                                <w:color w:val="000000"/>
                                <w:kern w:val="3"/>
                                <w:sz w:val="18"/>
                                <w:szCs w:val="18"/>
                              </w:rPr>
                            </w:pP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75D2ABD5" id="Ovalas 5" o:spid="_x0000_s1031" style="position:absolute;margin-left:489.25pt;margin-top:12.45pt;width:143.1pt;height:75.05pt;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817580,953135" o:spt="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eYFY7VwUAAIcQAAAOAAAAZHJzL2Uyb0RvYy54bWysmN1u4zYQhe8L9B0IXbZIbP3aDuIEiw1S FNh2F036ALQsxgIkURWV2Nun7+FIHkui3IuiG6wjmUczw2+GFCf3j6eyEB9ZY3JdbT3/dumJrEr1 Pq/ett6fr883a0+YVlZ7Wegq23rfM+M9Pvz4w/2xvssCfdDFPmsEjFTm7lhvvUPb1neLhUkPWSnN ra6zCoNKN6Vscdu8LfaNPMJ6WSyC5TJZHHWzrxudZsbg26du0Hsg+0plaftVKZO1oth6iK2lz4Y+ d/Zz8XAv794aWR/ytA9D/ocoSplXcMqmnmQrxXuTO6bKPG200aq9TXW50ErlaUZzwGz85WQ2LwdZ ZzQXwDE1YzL/n9n0949vjcj3Wy9ZBasoDjahJypZIlVfP2QhjYgto2Nt7iB9qb81/Z3BpZ3wSTWl /Y2piBNx/c5cs1MrUnzpr/1VvAb+FGObOPRDMrq4PJ2+m/aXTJMl+fHFtF1e9rgiqvs+JgUjqiyQ IgQnAj9Z2n99FlnkD0X+cj0rCoaiOJrVgMXFm48Z9GGdo4mG48fpaDwcPUxHk+GoMdPh1XDYcYxV 1QX200LEkb8JY1/gZxXEyzCcmtqcxT/fiCV+bsLEMegz2LNoZro+g5U7I1Q0deQzUxqnJGNJXPLC PGk8cZ5nnggiWFFKhAqEGy2jxfzVRijM3THGgK3GX86LGPPjHQQ+JjVjiWmTKBAqnhExZRKFQiWu KBhSVn6EZKhgGnjAlClw+BLKyWnAqEkEX3Mi5k2iFUS0ZByPzJ1066u6IXayBGaw6tgboj/rYNXR MX3kWwUWhpvrgOmTyJ9nxvRJBDMzYEOmX+YVxiP8d8CGI/oB0fc308jDEf6A8M+oRvyDlVAzEEKG b7c0Bf+TTQab5WAXUnA9FQxxqzC0teBaYdY2xwglXLoJCUesw9hiXDnuRqxDKmJHFDFrJMRuOip0 lns0Qh1S2U2dRSPQ4caWpqNhzGdf8D5hFDFlWyCYfoRCckRM+iyaqcdoRDvCQp/ZfKIR7Qhbxhzu iHHbnCCieRXzJhXV2noaesy8SYTSnnMYM3E7wWgzu0xiRp5qY2sJT01oxkwch64rkiFwKgDYnZoZ 8u40znqMGfc5ubHz3omZNmucd0/MrGmZwew0GMbcCZySxkvz8tJV8RoAA3cJJYzYJiLGuwl5dQAm zJgSQQvNfSknjLlXqQSUpoEnQ9IqovWIKCbTS4asrUolMysgYdo2+uRK3SbMm1RXii1h4qTCQpkr yYSxkyq+qHA8fDsfAOXhfCZMT1V/KMSVkLbNCNN9RIfvGvWK4+Yh9QQOmq1FACPQ2TMky5dDbUPS j/SKdt7y7qo6GNou/t22wpvNBtZHrSx7hK1Adz5wFWzmH6DX08xMnQeQEfJw/YFJSOcHRiF1nvos NGixbHNF4aO9suELNFjKph8tlkKCqRRr2dok0oxxaX+X+iN71fRNaxOnQjxrA8Ru1iG4KGSTvmpx /AOjdnM90AVcmPaTrQG88IQ5dpf9CkkLbbLOjPVNtcBB2DkMeg6ji3z/nBeFDYaaz+xz0QjsBFtv 9+YT9uK9/E3vu+/Wcd92wA7LycPIUlGJI9ofHGURXirR36pCtmRtpDPN2479Bc9xsH7uAYxkdWPa J2kOXQw01LEt8zZruqkWKPaFbde6Bs1etafdiVo8buV2ev8dbR/6dmTsoJu/PXFED7z1zF/vssk8 Ufxaocnc+JF9j7d0E8Ure3xthiO74YisUpjaemmLRdXdfG5xj4fQ64L8l+qlToGD5l/pT++tVrnt 9CjeLqb+Bt0u0ew7c9tOD+9Jdfn7wcM/AAAA//8DAFBLAwQUAAYACAAAACEAtsRrn+EAAAALAQAA DwAAAGRycy9kb3ducmV2LnhtbEyPy07DMBBF90j8gzWV2CBqE+XRhjgVILGHpK1g58bTJCIeR7Hb hr/HXcFuRnN059xiM5uBnXFyvSUJj0sBDKmxuqdWwrZ+e1gBc16RVoMllPCDDjbl7U2hcm0v9IHn yrcshJDLlYTO+zHn3DUdGuWWdkQKt6OdjPJhnVquJ3UJ4WbgkRApN6qn8KFTI7522HxXJyPhM33f 7eOoFvcVb17SxNZf7b6W8m4xPz8B8zj7Pxiu+kEdyuB0sCfSjg0S1tkqCaiEKF4DuwJRGmfADmHK EgG8LPj/DuUvAAAA//8DAFBLAQItABQABgAIAAAAIQC2gziS/gAAAOEBAAATAAAAAAAAAAAAAAAA AAAAAABbQ29udGVudF9UeXBlc10ueG1sUEsBAi0AFAAGAAgAAAAhADj9If/WAAAAlAEAAAsAAAAA AAAAAAAAAAAALwEAAF9yZWxzLy5yZWxzUEsBAi0AFAAGAAgAAAAhAF5gVjtXBQAAhxAAAA4AAAAA AAAAAAAAAAAALgIAAGRycy9lMm9Eb2MueG1sUEsBAi0AFAAGAAgAAAAhALbEa5/hAAAACwEAAA8A AAAAAAAAAAAAAAAAsQcAAGRycy9kb3ducmV2LnhtbFBLBQYAAAAABAAEAPMAAAC/CAAAAAA= " adj="-11796480,,5400" path="m,476568at,,1817580,953136,,476568,,476568xe" fillcolor="#d8d8d8 [2732]" strokecolor="#2f528f" strokeweight=".35281mm">
                <v:stroke joinstyle="miter"/>
                <v:formulas/>
                <v:path arrowok="t" o:connecttype="custom" o:connectlocs="908790,0;1817580,476568;908790,953135;0,476568;266178,139583;266178,813552;1551402,813552;1551402,139583" o:connectangles="270,0,90,180,270,90,90,270" textboxrect="266178,139583,1551402,813552"/>
                <v:textbox>
                  <w:txbxContent>
                    <w:p w14:paraId="08B6B1B5" w14:textId="32E01155">
                      <w:pPr>
                        <w:suppressAutoHyphens w:val="1"/>
                        <w:spacing w:line="247"/>
                        <w:jc w:val="center"/>
                        <w:rPr>
                          <w:rFonts w:ascii="Arial" w:hAnsi="Arial" w:eastAsia="Calibri" w:cs="Arial"/>
                          <w:kern w:val="3"/>
                          <w:szCs w:val="24"/>
                        </w:rPr>
                      </w:pPr>
                      <w:r>
                        <w:rPr>
                          <w:rFonts w:ascii="Arial" w:hAnsi="Arial" w:eastAsia="Calibri" w:cs="Arial"/>
                          <w:color w:val="000000"/>
                          <w:kern w:val="3"/>
                          <w:szCs w:val="24"/>
                        </w:rPr>
                        <w:t>Bendruomenės nariai ar kiti suinteresuoti</w:t>
                      </w:r>
                      <w:r>
                        <w:rPr>
                          <w:rFonts w:ascii="Arial" w:hAnsi="Arial" w:eastAsia="Calibri" w:cs="Arial"/>
                          <w:b/>
                          <w:bCs/>
                          <w:color w:val="000000"/>
                          <w:kern w:val="3"/>
                          <w:szCs w:val="24"/>
                        </w:rPr>
                        <w:t xml:space="preserve"> </w:t>
                      </w:r>
                      <w:r>
                        <w:rPr>
                          <w:rFonts w:ascii="Arial" w:hAnsi="Arial" w:eastAsia="Calibri" w:cs="Arial"/>
                          <w:color w:val="000000"/>
                          <w:kern w:val="3"/>
                          <w:szCs w:val="24"/>
                        </w:rPr>
                        <w:t>asmenys</w:t>
                      </w:r>
                    </w:p>
                    <w:p w14:paraId="63CC100B" w14:textId="77777777">
                      <w:pPr>
                        <w:suppressAutoHyphens w:val="1"/>
                        <w:spacing w:line="276"/>
                        <w:rPr>
                          <w:rFonts w:ascii="Calibri" w:hAnsi="Calibri" w:eastAsia="Calibri" w:cs="Times New Roman"/>
                          <w:kern w:val="3"/>
                          <w:sz w:val="14"/>
                          <w:szCs w:val="14"/>
                        </w:rPr>
                      </w:pPr>
                    </w:p>
                    <w:p w14:paraId="2690650B" w14:textId="77777777">
                      <w:pPr>
                        <w:rPr>
                          <w:rFonts w:ascii="Times New Roman" w:hAnsi="Times New Roman" w:eastAsia="Times New Roman" w:cs="Times New Roman"/>
                          <w:sz w:val="14"/>
                          <w:szCs w:val="14"/>
                        </w:rPr>
                      </w:pPr>
                    </w:p>
                    <w:p w14:paraId="0C8111D1" w14:textId="77777777">
                      <w:pPr>
                        <w:suppressAutoHyphens w:val="1"/>
                        <w:spacing w:line="247"/>
                        <w:jc w:val="center"/>
                        <w:rPr>
                          <w:rFonts w:ascii="Arial" w:hAnsi="Arial" w:eastAsia="Calibri" w:cs="Arial"/>
                          <w:b/>
                          <w:color w:val="000000"/>
                          <w:kern w:val="3"/>
                          <w:sz w:val="18"/>
                          <w:szCs w:val="18"/>
                        </w:rPr>
                      </w:pPr>
                    </w:p>
                  </w:txbxContent>
                </v:textbox>
                <w10:wrap anchorx="margin"/>
              </v:shape>
            </w:pict>
          </mc:Fallback>
        </mc:AlternateContent>
      </w:r>
      <w:r>
        <w:rPr>
          <w:noProof/>
          <w:sz w:val="20"/>
          <w:lang w:val="en-US"/>
        </w:rPr>
        <mc:AlternateContent>
          <mc:Choice Requires="wps">
            <w:drawing>
              <wp:anchor distT="0" distB="0" distL="114300" distR="114300" simplePos="0" relativeHeight="251705856" behindDoc="0" locked="0" layoutInCell="1" allowOverlap="1" wp14:anchorId="3CA40CC1" wp14:editId="7C8A2971">
                <wp:simplePos x="0" y="0"/>
                <wp:positionH relativeFrom="margin">
                  <wp:posOffset>2779872</wp:posOffset>
                </wp:positionH>
                <wp:positionV relativeFrom="paragraph">
                  <wp:posOffset>30321</wp:posOffset>
                </wp:positionV>
                <wp:extent cx="170498" cy="238125"/>
                <wp:effectExtent l="4127" t="14923" r="24448" b="43497"/>
                <wp:wrapNone/>
                <wp:docPr id="1438080824" name="Rodyklė žemyn 1"/>
                <wp:cNvGraphicFramePr/>
                <a:graphic xmlns:a="http://schemas.openxmlformats.org/drawingml/2006/main">
                  <a:graphicData uri="http://schemas.microsoft.com/office/word/2010/wordprocessingShape">
                    <wps:wsp>
                      <wps:cNvSpPr/>
                      <wps:spPr>
                        <a:xfrm rot="16200000">
                          <a:off x="0" y="0"/>
                          <a:ext cx="170498" cy="238125"/>
                        </a:xfrm>
                        <a:prstGeom prst="downArrow">
                          <a:avLst>
                            <a:gd name="adj1" fmla="val 50000"/>
                            <a:gd name="adj2" fmla="val 52299"/>
                          </a:avLst>
                        </a:prstGeom>
                        <a:solidFill>
                          <a:schemeClr val="accent1"/>
                        </a:solidFill>
                        <a:ln w="12700" cap="flat" cmpd="sng" algn="ctr">
                          <a:solidFill>
                            <a:srgbClr val="3494BA">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type w14:anchorId="012AEBB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Rodyklė žemyn 1" o:spid="_x0000_s1026" type="#_x0000_t67" style="position:absolute;margin-left:218.9pt;margin-top:2.4pt;width:13.45pt;height:18.75pt;rotation:-90;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64Uu3ngIAAFMFAAAOAAAAZHJzL2Uyb0RvYy54bWysVE1v2zAMvQ/YfxB0Xx27aZsYdYqsRYcB RVugHXpmZCn2oK9JSpzu14+S3DTZdhrmg0GK1CP5SOryaqck2XLne6MbWp5MKOGambbX64Z+e779 NKPEB9AtSKN5Q1+5p1eLjx8uB1vzynRGttwRBNG+HmxDuxBsXRSedVyBPzGWazQK4xQEVN26aB0M iK5kUU0m58VgXGudYdx7PL3JRrpI+EJwFh6E8DwQ2VDMLaS/S/9V/BeLS6jXDmzXszEN+IcsFPQa g+6hbiAA2bj+DyjVM2e8EeGEGVUYIXrGUw1YTTn5rZqnDixPtSA53u5p8v8Plt1vn+yjQxoG62uP YqxiJ5wiziBb5TmyjF8qDtMlu8Td6547vguE4WF5MZnOsdkMTdXprKzOIrdFxoqY1vnwhRtFotDQ 1gx66ZwZEjJs73xI/LVEg8JBgfZ7SYlQEtuxBUnOUha5XQc+1ZFPVc3nY9gRERN4CxzhvZF9e9tL mZQ4ZPxaOoIBMCJjXIdyvH/kKTUZsMTqAokgDHBOhYSAorJtQ71eUwJyjQvAgkv1HN32br3aRzmd zqefl9mpg5bn2PvqMN/RPZF3hBMLuQHf5SvJFJOFWvUBl0j2qqGz3K1MvdTRytMaIL/x8L3LUVqZ 9vXR5U5jZd6y2x6D3IEPj+CQeTzE5Q4P+BPSIAdmlCjpjPv5t/Poj/OJVkoGXCzk58cGHKdEftU4 ufNyOo2bmJTp2UWFiju0rA4teqOuDTYHZwGzS2L0D/JNFM6oF3wDljEqmkAzjJ07MSrXIS88viKM L5fJDbfPQrjTT5ZF8MhTpPd59wLOjiMacLbvzdsSQp1GKjP77htvarPcBCP6PcOZ15Fu3NzUy/GV iU/DoZ683t/CxS8AAAD//wMAUEsDBBQABgAIAAAAIQDW/cof3QAAAAkBAAAPAAAAZHJzL2Rvd25y ZXYueG1sTI/BTsMwEETvSPyDtUjcqN2kUBTiVAWEECeglLsbL0mEvY5iN0n/nuUEx9U8zb4pN7N3 YsQhdoE0LBcKBFIdbEeNhv3H09UtiJgMWeMCoYYTRthU52elKWyY6B3HXWoEl1AsjIY2pb6QMtYt ehMXoUfi7CsM3iQ+h0bawUxc7p3MlLqR3nTEH1rT40OL9ffu6DVkuew+76MbX16f3VT322l/enzT +vJi3t6BSDinPxh+9VkdKnY6hCPZKJyGVZ5dM8qBWoJgYLVWPO6gIV8rkFUp/y+ofgAAAP//AwBQ SwECLQAUAAYACAAAACEAtoM4kv4AAADhAQAAEwAAAAAAAAAAAAAAAAAAAAAAW0NvbnRlbnRfVHlw ZXNdLnhtbFBLAQItABQABgAIAAAAIQA4/SH/1gAAAJQBAAALAAAAAAAAAAAAAAAAAC8BAABfcmVs cy8ucmVsc1BLAQItABQABgAIAAAAIQC64Uu3ngIAAFMFAAAOAAAAAAAAAAAAAAAAAC4CAABkcnMv ZTJvRG9jLnhtbFBLAQItABQABgAIAAAAIQDW/cof3QAAAAkBAAAPAAAAAAAAAAAAAAAAAPgEAABk cnMvZG93bnJldi54bWxQSwUGAAAAAAQABADzAAAAAgYAAAAA " adj="13512" fillcolor="#3494ba [3204]" strokecolor="#236b88" strokeweight="1pt">
                <w10:wrap anchorx="margin"/>
              </v:shape>
            </w:pict>
          </mc:Fallback>
        </mc:AlternateContent>
      </w:r>
    </w:p>
    <w:p w14:paraId="2C3F996E" w14:textId="77777777" w:rsidR="00413A41" w:rsidRDefault="00BA3361">
      <w:pPr>
        <w:tabs>
          <w:tab w:val="left" w:pos="12765"/>
          <w:tab w:val="right" w:pos="14003"/>
        </w:tabs>
        <w:rPr>
          <w:b/>
          <w:bCs/>
          <w:sz w:val="20"/>
          <w:lang w:eastAsia="lt-LT"/>
        </w:rPr>
      </w:pPr>
      <w:r>
        <w:rPr>
          <w:noProof/>
          <w:sz w:val="20"/>
          <w:lang w:val="en-US"/>
        </w:rPr>
        <mc:AlternateContent>
          <mc:Choice Requires="wps">
            <w:drawing>
              <wp:anchor distT="0" distB="0" distL="114300" distR="114300" simplePos="0" relativeHeight="251697664" behindDoc="0" locked="0" layoutInCell="1" allowOverlap="1" wp14:anchorId="5B64D261" wp14:editId="45E7B6AB">
                <wp:simplePos x="0" y="0"/>
                <wp:positionH relativeFrom="margin">
                  <wp:align>left</wp:align>
                </wp:positionH>
                <wp:positionV relativeFrom="paragraph">
                  <wp:posOffset>61595</wp:posOffset>
                </wp:positionV>
                <wp:extent cx="1401784" cy="1155622"/>
                <wp:effectExtent l="0" t="0" r="27305" b="26035"/>
                <wp:wrapNone/>
                <wp:docPr id="2001229596" name="Ovalas 36"/>
                <wp:cNvGraphicFramePr/>
                <a:graphic xmlns:a="http://schemas.openxmlformats.org/drawingml/2006/main">
                  <a:graphicData uri="http://schemas.microsoft.com/office/word/2010/wordprocessingShape">
                    <wps:wsp>
                      <wps:cNvSpPr/>
                      <wps:spPr>
                        <a:xfrm>
                          <a:off x="0" y="0"/>
                          <a:ext cx="1401784" cy="1155622"/>
                        </a:xfrm>
                        <a:prstGeom prst="ellipse">
                          <a:avLst/>
                        </a:prstGeom>
                        <a:solidFill>
                          <a:schemeClr val="bg1">
                            <a:lumMod val="85000"/>
                          </a:schemeClr>
                        </a:solidFill>
                      </wps:spPr>
                      <wps:style>
                        <a:lnRef idx="1">
                          <a:schemeClr val="accent4"/>
                        </a:lnRef>
                        <a:fillRef idx="2">
                          <a:schemeClr val="accent4"/>
                        </a:fillRef>
                        <a:effectRef idx="1">
                          <a:schemeClr val="accent4"/>
                        </a:effectRef>
                        <a:fontRef idx="minor">
                          <a:schemeClr val="dk1"/>
                        </a:fontRef>
                      </wps:style>
                      <wps:txbx>
                        <w:txbxContent>
                          <w:p w14:paraId="0EC66389" w14:textId="77777777" w:rsidR="00413A41" w:rsidRDefault="00BA3361">
                            <w:pPr>
                              <w:jc w:val="center"/>
                              <w:rPr>
                                <w:rFonts w:ascii="Arial" w:hAnsi="Arial" w:cs="Arial"/>
                                <w:szCs w:val="24"/>
                              </w:rPr>
                            </w:pPr>
                            <w:r>
                              <w:rPr>
                                <w:rFonts w:ascii="Arial" w:hAnsi="Arial" w:cs="Arial"/>
                                <w:szCs w:val="24"/>
                              </w:rPr>
                              <w:t xml:space="preserve">Artimieji, globėjai (rūpintojai) </w:t>
                            </w:r>
                            <w:proofErr w:type="spellStart"/>
                            <w:r>
                              <w:rPr>
                                <w:rFonts w:ascii="Arial" w:hAnsi="Arial" w:cs="Arial"/>
                                <w:szCs w:val="24"/>
                              </w:rPr>
                              <w:t>aprūpintojaii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oval w14:anchorId="579D239E" id="Ovalas 36" o:spid="_x0000_s1032" style="position:absolute;margin-left:0;margin-top:4.85pt;width:110.4pt;height:91pt;z-index:251697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UyVlAIAAIoFAAAOAAAAZHJzL2Uyb0RvYy54bWysVEtvGyEQvlfqf0Dcm33UdhIr68hKlKpS mkRNqpwxCzYqy1DA3nV/fQd2vbGaSK2qXmCGeQ/fzMVl12iyE84rMBUtTnJKhOFQK7Ou6Lenmw9n lPjATM00GFHRvfD0cvH+3UVr56KEDehaOIJOjJ+3tqKbEOw8yzzfiIb5E7DCoFCCa1hA1q2z2rEW vTc6K/N8lrXgauuAC+/x9boX0kXyL6Xg4V5KLwLRFcXcQjpdOlfxzBYXbL52zG4UH9Jg/5BFw5TB oKOraxYY2Tr1ylWjuAMPMpxwaDKQUnGRasBqivy3ah43zIpUCzbH27FN/v+55Xe7B0dUXVHsZlGW 59PzGSWGNfhX9zummScfZ7FLrfVzVH60D27gPJKx5E66Jt5YDOlSZ/djZ0UXCMfHYpIXp2cTSjjK imI6nZVl9Jq9mFvnwycBDYlERYXWyvpYPZuz3a0PvfZBKz570Kq+UVonJiJGXGlHMOuKrtZFMtXb 5gvU/dvZNM/Tj2PUBLConnI48pTFQvvSEhX2WkT/2nwVEhsVi0meRw+9c8a5MGEyFJW0o5nE9EbD 8s+Gg340FQm+o/FfRB0tUmQwYTRulAH3VvT6ezGkLHt97MdR3ZEM3apLCBlxsIJ6j6hx0I+Tt/xG 4afdMh8emMP5wUnDnRDu8ZAa2orCQFGyAffzrfeoj7BGKSUtzmNF/Y8tc4IS/dkg4M+LySQOcGIm 09MSGXcsWR1LzLa5AoRBgdvH8kRG/aAPpHTQPOPqWMaoKGKGY+yK8uAOzFXo9wQuHy6Wy6SGQ2tZ uDWPlh9wEBH51D0zZwfkBgT9HRxm9xV6e934QwaW2wBSJWjHTvd9HX4ABz5hc1hOcaMc80nrZYUu fgEAAP//AwBQSwMEFAAGAAgAAAAhAJhg3wvcAAAABgEAAA8AAABkcnMvZG93bnJldi54bWxMj0FO wzAQRfdI3MEaJDaodRqgTUKcCoHYoCJB6QGm8TSJiMdR7Lbh9gwrWI7+1/tvyvXkenWiMXSeDSzm CSji2tuOGwO7z5dZBipEZIu9ZzLwTQHW1eVFiYX1Z/6g0zY2SiAcCjTQxjgUWoe6JYdh7gdiyQ5+ dBjlHBttRzwL3PU6TZKldtixLLQ40FNL9df26Azc5Rhv3m53z6/vG3SHNMkye18bc301PT6AijTF vzL86os6VOK090e2QfUG5JFoIF+BkjAVBKi9tPLFCnRV6v/61Q8AAAD//wMAUEsBAi0AFAAGAAgA AAAhALaDOJL+AAAA4QEAABMAAAAAAAAAAAAAAAAAAAAAAFtDb250ZW50X1R5cGVzXS54bWxQSwEC LQAUAAYACAAAACEAOP0h/9YAAACUAQAACwAAAAAAAAAAAAAAAAAvAQAAX3JlbHMvLnJlbHNQSwEC LQAUAAYACAAAACEAP31MlZQCAACKBQAADgAAAAAAAAAAAAAAAAAuAgAAZHJzL2Uyb0RvYy54bWxQ SwECLQAUAAYACAAAACEAmGDfC9wAAAAGAQAADwAAAAAAAAAAAAAAAADuBAAAZHJzL2Rvd25yZXYu eG1sUEsFBgAAAAAEAAQA8wAAAPcFAAAAAA== " fillcolor="#d8d8d8 [2732]" strokecolor="#7a8c8e [3207]" strokeweight=".5pt">
                <v:stroke joinstyle="miter"/>
                <v:textbox>
                  <w:txbxContent>
                    <w:p w14:paraId="104D0409" w14:textId="15D7F187">
                      <w:pPr>
                        <w:jc w:val="center"/>
                        <w:rPr>
                          <w:rFonts w:ascii="Arial" w:hAnsi="Arial" w:eastAsia="Times New Roman" w:cs="Arial"/>
                          <w:szCs w:val="24"/>
                        </w:rPr>
                      </w:pPr>
                      <w:r>
                        <w:rPr>
                          <w:rFonts w:ascii="Arial" w:hAnsi="Arial" w:eastAsia="Times New Roman" w:cs="Arial"/>
                          <w:szCs w:val="24"/>
                        </w:rPr>
                        <w:t>Artimieji, globėjai (rūpintojai) aprūpintojaii</w:t>
                      </w:r>
                    </w:p>
                  </w:txbxContent>
                </v:textbox>
                <w10:wrap anchorx="margin"/>
              </v:oval>
            </w:pict>
          </mc:Fallback>
        </mc:AlternateContent>
      </w:r>
    </w:p>
    <w:p w14:paraId="1EEDEEB3" w14:textId="77777777" w:rsidR="00413A41" w:rsidRDefault="00BA3361">
      <w:pPr>
        <w:tabs>
          <w:tab w:val="left" w:pos="12765"/>
          <w:tab w:val="right" w:pos="14003"/>
        </w:tabs>
        <w:rPr>
          <w:b/>
          <w:bCs/>
          <w:sz w:val="20"/>
          <w:lang w:eastAsia="lt-LT"/>
        </w:rPr>
      </w:pPr>
      <w:r>
        <w:rPr>
          <w:noProof/>
          <w:sz w:val="20"/>
          <w:lang w:val="en-US"/>
        </w:rPr>
        <mc:AlternateContent>
          <mc:Choice Requires="wps">
            <w:drawing>
              <wp:anchor distT="0" distB="0" distL="114300" distR="114300" simplePos="0" relativeHeight="251661824" behindDoc="0" locked="0" layoutInCell="1" allowOverlap="1" wp14:anchorId="65579962" wp14:editId="6CA42794">
                <wp:simplePos x="0" y="0"/>
                <wp:positionH relativeFrom="margin">
                  <wp:posOffset>3741420</wp:posOffset>
                </wp:positionH>
                <wp:positionV relativeFrom="paragraph">
                  <wp:posOffset>21800</wp:posOffset>
                </wp:positionV>
                <wp:extent cx="270510" cy="321945"/>
                <wp:effectExtent l="19050" t="0" r="15240" b="40005"/>
                <wp:wrapNone/>
                <wp:docPr id="988335066" name="Rodyklė žemyn 1"/>
                <wp:cNvGraphicFramePr/>
                <a:graphic xmlns:a="http://schemas.openxmlformats.org/drawingml/2006/main">
                  <a:graphicData uri="http://schemas.microsoft.com/office/word/2010/wordprocessingShape">
                    <wps:wsp>
                      <wps:cNvSpPr/>
                      <wps:spPr>
                        <a:xfrm>
                          <a:off x="0" y="0"/>
                          <a:ext cx="270510" cy="321945"/>
                        </a:xfrm>
                        <a:prstGeom prst="downArrow">
                          <a:avLst>
                            <a:gd name="adj1" fmla="val 50000"/>
                            <a:gd name="adj2" fmla="val 52299"/>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5EAECFC2" id="Rodyklė žemyn 1" o:spid="_x0000_s1026" type="#_x0000_t67" style="position:absolute;margin-left:294.6pt;margin-top:1.7pt;width:21.3pt;height:25.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o9BUYkgIAAJ8FAAAOAAAAZHJzL2Uyb0RvYy54bWysVE1v2zAMvQ/YfxB0X/3RZF2COkWQosOA oi3WDj2rshR7kERNUuJkv36U7DhZV+wwLAeFMslH8onk5dVOK7IVzrdgKlqc5ZQIw6Fuzbqi355u PnyixAdmaqbAiIruhadXi/fvLjs7FyU0oGrhCIIYP+9sRZsQ7DzLPG+EZv4MrDColOA0C3h166x2 rEN0rbIyzz9mHbjaOuDCe/x63SvpIuFLKXi4l9KLQFRFMbeQTpfOl3hmi0s2Xztmm5YPabB/yEKz 1mDQEeqaBUY2rv0DSrfcgQcZzjjoDKRsuUg1YDVF/qqax4ZZkWpBcrwdafL/D5bfbR/tg0MaOuvn HsVYxU46Hf8xP7JLZO1HssQuEI4fy4t8WiClHFXnZTGbTCOZ2dHZOh8+C9AkChWtoTNL56BLPLHt rQ+JsJoYprEzWP29oERqhfxvmSLTHH/D+5zYlL/ZlOVsNoQdEDGBQ+AI70G19U2rVLrErhIr5QgG wIicCxPOB/8Ty+zIRZLCXonor8xXIUlbx+pTFalNXwMWvaphtejjjJVgbqNHoioBRmSJGY7YA8Bb yRZDsoN9dBWpy0fn/G+J9Q80eqTIYMLorFsD7i0AFcbIvT2mf0JNFF+g3j844qCfMW/5TYsPf8t8 eGAOHxV7BRdFuMdDKugqCoNESQPu51vfoz32Omop6XBIK+p/bJgTlKgvBqdgVkwmcarTZTK9KPHi TjUvpxqz0SvAd8c2w+ySGO2DOojSgX7GfbKMUVHFDMfYFeXBHS6r0C8P3EhcLJfJDCfZsnBrHi2P 4JHV2IJPu2fm7ND9AcfmDg4DzeapW/vnONpGTwPLTQDZhqg88jpccAukxhk2Vlwzp/dkddyri18A AAD//wMAUEsDBBQABgAIAAAAIQD4PeZn4AAAAAgBAAAPAAAAZHJzL2Rvd25yZXYueG1sTI/RTsIw FIbvTXyH5ph4J90GkjHWESIxMZGEiD5AWcs6XU/rWsbw6T1c6eXJ9+c/31+uRtuxQfehdSggnSTA NNZOtdgI+Hh/fsiBhShRyc6hFnDRAVbV7U0pC+XO+KaHfWwYlWAopAAToy84D7XRVoaJ8xqJHV1v ZaSzb7jq5ZnKbcezJJlzK1ukD0Z6/WR0/bU/WQGbl8/sde0vP9t0N+zMcZO3334rxP3duF4Ci3qM f2G46pM6VOR0cCdUgXUCHvNFRlEB0xkw4vNpSlMOBGYp8Krk/wdUvwAAAP//AwBQSwECLQAUAAYA CAAAACEAtoM4kv4AAADhAQAAEwAAAAAAAAAAAAAAAAAAAAAAW0NvbnRlbnRfVHlwZXNdLnhtbFBL AQItABQABgAIAAAAIQA4/SH/1gAAAJQBAAALAAAAAAAAAAAAAAAAAC8BAABfcmVscy8ucmVsc1BL AQItABQABgAIAAAAIQAo9BUYkgIAAJ8FAAAOAAAAAAAAAAAAAAAAAC4CAABkcnMvZTJvRG9jLnht bFBLAQItABQABgAIAAAAIQD4PeZn4AAAAAgBAAAPAAAAAAAAAAAAAAAAAOwEAABkcnMvZG93bnJl di54bWxQSwUGAAAAAAQABADzAAAA+QUAAAAA " adj="12108" fillcolor="#75bda7 [3206]" strokecolor="#1a495c [1604]" strokeweight="1pt">
                <w10:wrap anchorx="margin"/>
              </v:shape>
            </w:pict>
          </mc:Fallback>
        </mc:AlternateContent>
      </w:r>
    </w:p>
    <w:p w14:paraId="28EB056C" w14:textId="77777777" w:rsidR="00413A41" w:rsidRDefault="00413A41">
      <w:pPr>
        <w:tabs>
          <w:tab w:val="left" w:pos="12765"/>
          <w:tab w:val="right" w:pos="14003"/>
        </w:tabs>
        <w:spacing w:line="259" w:lineRule="auto"/>
        <w:ind w:firstLine="12765"/>
        <w:rPr>
          <w:sz w:val="20"/>
          <w:lang w:eastAsia="lt-LT"/>
        </w:rPr>
      </w:pPr>
    </w:p>
    <w:p w14:paraId="5B3BC325" w14:textId="77777777" w:rsidR="00413A41" w:rsidRDefault="00BA3361">
      <w:pPr>
        <w:widowControl w:val="0"/>
        <w:tabs>
          <w:tab w:val="center" w:pos="4819"/>
          <w:tab w:val="right" w:pos="9638"/>
        </w:tabs>
        <w:rPr>
          <w:szCs w:val="24"/>
        </w:rPr>
      </w:pPr>
      <w:r>
        <w:rPr>
          <w:b/>
          <w:bCs/>
          <w:noProof/>
          <w:sz w:val="20"/>
          <w:lang w:val="en-US"/>
        </w:rPr>
        <mc:AlternateContent>
          <mc:Choice Requires="wps">
            <w:drawing>
              <wp:anchor distT="0" distB="0" distL="114300" distR="114300" simplePos="0" relativeHeight="251662848" behindDoc="0" locked="0" layoutInCell="1" allowOverlap="1" wp14:anchorId="708F56F1" wp14:editId="46075742">
                <wp:simplePos x="0" y="0"/>
                <wp:positionH relativeFrom="page">
                  <wp:posOffset>2365930</wp:posOffset>
                </wp:positionH>
                <wp:positionV relativeFrom="paragraph">
                  <wp:posOffset>106905</wp:posOffset>
                </wp:positionV>
                <wp:extent cx="4447243" cy="628517"/>
                <wp:effectExtent l="0" t="0" r="10795" b="19685"/>
                <wp:wrapNone/>
                <wp:docPr id="489433618" name="Stačiakampis: suapvalinti kampai 489433618"/>
                <wp:cNvGraphicFramePr/>
                <a:graphic xmlns:a="http://schemas.openxmlformats.org/drawingml/2006/main">
                  <a:graphicData uri="http://schemas.microsoft.com/office/word/2010/wordprocessingShape">
                    <wps:wsp>
                      <wps:cNvSpPr/>
                      <wps:spPr>
                        <a:xfrm>
                          <a:off x="0" y="0"/>
                          <a:ext cx="4447243" cy="628517"/>
                        </a:xfrm>
                        <a:prstGeom prst="roundRect">
                          <a:avLst/>
                        </a:prstGeom>
                        <a:solidFill>
                          <a:schemeClr val="accent3">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BCA170" w14:textId="77777777" w:rsidR="00413A41" w:rsidRDefault="00BA3361">
                            <w:pPr>
                              <w:widowControl w:val="0"/>
                              <w:jc w:val="center"/>
                              <w:rPr>
                                <w:rFonts w:ascii="Arial" w:hAnsi="Arial" w:cs="Arial"/>
                                <w:b/>
                                <w:bCs/>
                                <w:color w:val="000000"/>
                                <w:sz w:val="18"/>
                                <w:szCs w:val="18"/>
                              </w:rPr>
                            </w:pPr>
                            <w:r>
                              <w:rPr>
                                <w:rFonts w:ascii="Arial" w:hAnsi="Arial" w:cs="Arial"/>
                                <w:b/>
                                <w:bCs/>
                                <w:color w:val="000000"/>
                                <w:sz w:val="18"/>
                                <w:szCs w:val="18"/>
                              </w:rPr>
                              <w:t>Dėl pagalbos smurto artimoje aplinkoje atvejais asmenims, kurie dėl negalios ar sveikatos būklės negali likti namuose be artimųjų pagalbos</w:t>
                            </w:r>
                          </w:p>
                          <w:p w14:paraId="068A15F1" w14:textId="77777777" w:rsidR="00413A41" w:rsidRDefault="00413A41">
                            <w:pPr>
                              <w:rPr>
                                <w:sz w:val="14"/>
                                <w:szCs w:val="14"/>
                              </w:rPr>
                            </w:pPr>
                          </w:p>
                          <w:p w14:paraId="7A786044" w14:textId="77777777" w:rsidR="00413A41" w:rsidRDefault="00413A41">
                            <w:pPr>
                              <w:spacing w:line="259" w:lineRule="auto"/>
                              <w:jc w:val="center"/>
                              <w:rPr>
                                <w:rFonts w:ascii="Arial" w:hAnsi="Arial" w:cs="Arial"/>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2FDCDE87" id="Stačiakampis: suapvalinti kampai 489433618" o:spid="_x0000_s1033" style="position:absolute;margin-left:186.3pt;margin-top:8.4pt;width:350.2pt;height:49.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KEZpxAIAAOoFAAAOAAAAZHJzL2Uyb0RvYy54bWysVM1u2zAMvg/YOwi6r44TN22DOkXQosOA rg2aDj0rstwIk0RNUuJk77C32oONkh0n6LodhuXgUPz5KH4ieXm11YpshPMSTEnzkwElwnCopHkp 6Zen2w/nlPjATMUUGFHSnfD0avr+3WVjJ2IIK1CVcARBjJ80tqSrEOwkyzxfCc38CVhh0FiD0yzg 0b1klWMNomuVDQeDcdaAq6wDLrxH7U1rpNOEX9eCh4e69iIQVVK8W0hfl77L+M2ml2zy4phdSd5d g/3DLTSTBpP2UDcsMLJ28jcoLbkDD3U44aAzqGvJRaoBq8kHr6pZrJgVqRYkx9ueJv//YPn9Zu6I rEpanF8Uo9E4xwczTONTLQL7+UOyr0xb6SfEr5ndMCVNkCTqmCSHEKSxsX6CaAs7d93Joxg52dZO x3+slmwT9bueerENhKOyKIqzYTGihKNtPDw/zc/i22SHaOt8+ChAkyiU1MHaVI/4vol2trnzofXf +8WMHpSsbqVS6RB7SlwrR7CMkjLOhQmjFK7W+jNUrb4Y4K/tC1Rj97Tq8V6NV0rdGZHSBY+SZJGE tuwkhZ0SMbUyj6JGlrHQYUrYIxzfJW9NK1aJVn36x5wJMCLXWFyP3QG8VWfesdn5x1CRxqMPHvzt Yi21fUTKDCb0wVoacG8BqNBnbv2RsiNqohi2y23qwPTiUbOEaodd6aAdV2/5rcRHv2M+zJnD+cRJ xp0THvBTK2hKCp1EyQrc97f00R/HBq2UNDjvJfXf1swJStQngwN1kRdFXBDpUJyeDfHgji3LY4tZ 62vAJspxu1mexOgf1F6sHehnXE2zmBVNzHDMXVIe3P5wHdo9hMuNi9ksueFSsCzcmYXlETzyHPv5 afvMnO06P+DM3MN+N7DJq95vfWOkgdk6QC3TYBx47V4AF0pq3275xY11fE5ehxU9/QUAAP//AwBQ SwMEFAAGAAgAAAAhAFSZtwXgAAAACwEAAA8AAABkcnMvZG93bnJldi54bWxMj8FqwzAQRO+F/oPY Qm+NFIc6wbEcQiCU9lCo20CPG2tjm1iSsZTY/ftuTu1th3nMzuSbyXbiSkNovdMwnykQ5CpvWldr +PrcP61AhIjOYOcdafihAJvi/i7HzPjRfdC1jLXgEBcy1NDE2GdShqohi2Hme3LsnfxgMbIcamkG HDncdjJRKpUWW8cfGuxp11B1Li9Ww+F9Z1/RHpKXs/rev0m77VU5av34MG3XICJN8Q+GW32uDgV3 OvqLM0F0GhbLJGWUjZQn3AC1XPC6I1/z5xXIIpf/NxS/AAAA//8DAFBLAQItABQABgAIAAAAIQC2 gziS/gAAAOEBAAATAAAAAAAAAAAAAAAAAAAAAABbQ29udGVudF9UeXBlc10ueG1sUEsBAi0AFAAG AAgAAAAhADj9If/WAAAAlAEAAAsAAAAAAAAAAAAAAAAALwEAAF9yZWxzLy5yZWxzUEsBAi0AFAAG AAgAAAAhAB8oRmnEAgAA6gUAAA4AAAAAAAAAAAAAAAAALgIAAGRycy9lMm9Eb2MueG1sUEsBAi0A FAAGAAgAAAAhAFSZtwXgAAAACwEAAA8AAAAAAAAAAAAAAAAAHgUAAGRycy9kb3ducmV2LnhtbFBL BQYAAAAABAAEAPMAAAArBgAAAAA= " fillcolor="#c7e4db [1302]" strokecolor="#1a495c [1604]" strokeweight="1pt">
                <v:stroke joinstyle="miter"/>
                <v:textbox>
                  <w:txbxContent>
                    <w:p w14:paraId="58804AFB" w14:textId="77777777">
                      <w:pPr>
                        <w:widowControl w:val="0"/>
                        <w:jc w:val="center"/>
                        <w:rPr>
                          <w:rFonts w:ascii="Arial" w:hAnsi="Arial" w:eastAsia="Times New Roman" w:cs="Arial"/>
                          <w:b/>
                          <w:bCs/>
                          <w:color w:val="000000"/>
                          <w:sz w:val="18"/>
                          <w:szCs w:val="18"/>
                        </w:rPr>
                      </w:pPr>
                      <w:r>
                        <w:rPr>
                          <w:rFonts w:ascii="Arial" w:hAnsi="Arial" w:eastAsia="Times New Roman" w:cs="Arial"/>
                          <w:b/>
                          <w:bCs/>
                          <w:color w:val="000000"/>
                          <w:sz w:val="18"/>
                          <w:szCs w:val="18"/>
                        </w:rPr>
                        <w:t>Dėl pagalbos smurto artimoje aplinkoje atvejais asmenims, kurie dėl negalios ar sveikatos būklės negali likti namuose be artimųjų pagalbos</w:t>
                      </w:r>
                    </w:p>
                    <w:p w14:paraId="213EEF33" w14:textId="77777777">
                      <w:pPr>
                        <w:rPr>
                          <w:rFonts w:ascii="Times New Roman" w:hAnsi="Times New Roman" w:eastAsia="Times New Roman" w:cs="Times New Roman"/>
                          <w:sz w:val="14"/>
                          <w:szCs w:val="14"/>
                        </w:rPr>
                      </w:pPr>
                    </w:p>
                    <w:p w14:paraId="066B2DEE" w14:textId="77777777">
                      <w:pPr>
                        <w:spacing w:line="259"/>
                        <w:jc w:val="center"/>
                        <w:rPr>
                          <w:rFonts w:ascii="Arial" w:hAnsi="Arial" w:eastAsia="Times New Roman" w:cs="Arial"/>
                          <w:sz w:val="20"/>
                        </w:rPr>
                      </w:pPr>
                    </w:p>
                  </w:txbxContent>
                </v:textbox>
                <w10:wrap anchorx="page"/>
              </v:roundrect>
            </w:pict>
          </mc:Fallback>
        </mc:AlternateContent>
      </w:r>
    </w:p>
    <w:p w14:paraId="1EBA4426" w14:textId="77777777" w:rsidR="00413A41" w:rsidRDefault="00413A41">
      <w:pPr>
        <w:rPr>
          <w:rFonts w:eastAsia="Montserrat Black"/>
          <w:b/>
          <w:bCs/>
          <w:color w:val="292733"/>
          <w:kern w:val="24"/>
          <w:szCs w:val="24"/>
        </w:rPr>
      </w:pPr>
    </w:p>
    <w:p w14:paraId="6AD53A3F" w14:textId="77777777" w:rsidR="00413A41" w:rsidRDefault="00BA3361">
      <w:pPr>
        <w:tabs>
          <w:tab w:val="center" w:pos="4819"/>
          <w:tab w:val="right" w:pos="9638"/>
        </w:tabs>
        <w:rPr>
          <w:rFonts w:ascii="Arial" w:eastAsia="Montserrat Black" w:hAnsi="Arial" w:cs="Arial"/>
          <w:b/>
          <w:bCs/>
          <w:color w:val="292733"/>
          <w:kern w:val="24"/>
          <w:sz w:val="32"/>
          <w:szCs w:val="32"/>
        </w:rPr>
      </w:pPr>
      <w:r>
        <w:rPr>
          <w:noProof/>
          <w:sz w:val="20"/>
          <w:lang w:val="en-US"/>
        </w:rPr>
        <mc:AlternateContent>
          <mc:Choice Requires="wps">
            <w:drawing>
              <wp:anchor distT="0" distB="0" distL="114300" distR="114300" simplePos="0" relativeHeight="251714048" behindDoc="0" locked="0" layoutInCell="1" allowOverlap="1" wp14:anchorId="22AB549F" wp14:editId="21DA22D8">
                <wp:simplePos x="0" y="0"/>
                <wp:positionH relativeFrom="margin">
                  <wp:posOffset>5701187</wp:posOffset>
                </wp:positionH>
                <wp:positionV relativeFrom="paragraph">
                  <wp:posOffset>198853</wp:posOffset>
                </wp:positionV>
                <wp:extent cx="126365" cy="795020"/>
                <wp:effectExtent l="8573" t="143827" r="0" b="148908"/>
                <wp:wrapNone/>
                <wp:docPr id="2118855983" name="Rodyklė žemyn 1"/>
                <wp:cNvGraphicFramePr/>
                <a:graphic xmlns:a="http://schemas.openxmlformats.org/drawingml/2006/main">
                  <a:graphicData uri="http://schemas.microsoft.com/office/word/2010/wordprocessingShape">
                    <wps:wsp>
                      <wps:cNvSpPr/>
                      <wps:spPr>
                        <a:xfrm rot="17650603">
                          <a:off x="0" y="0"/>
                          <a:ext cx="126365" cy="795020"/>
                        </a:xfrm>
                        <a:prstGeom prst="downArrow">
                          <a:avLst>
                            <a:gd name="adj1" fmla="val 50000"/>
                            <a:gd name="adj2" fmla="val 52299"/>
                          </a:avLst>
                        </a:prstGeom>
                        <a:solidFill>
                          <a:schemeClr val="accent3"/>
                        </a:solidFill>
                        <a:ln w="12700" cap="flat" cmpd="sng" algn="ctr">
                          <a:solidFill>
                            <a:srgbClr val="3494BA">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033A1C6A" id="Rodyklė žemyn 1" o:spid="_x0000_s1026" type="#_x0000_t67" style="position:absolute;margin-left:448.9pt;margin-top:15.65pt;width:9.95pt;height:62.6pt;rotation:-4313795fd;z-index:25171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YL+tznwIAAFMFAAAOAAAAZHJzL2Uyb0RvYy54bWysVE1v2zAMvQ/YfxB0X+04X01Qp8gSdBhQ tAXaoWdFlmIPkqhJSpzu14+SnTTZdhrmg0GJ1CPfE6mb24NWZC+cb8CUdHCVUyIMh6ox25J+e7n7 dE2JD8xUTIERJX0Tnt4uPn64ae1cFFCDqoQjCGL8vLUlrUOw8yzzvBaa+SuwwqBTgtMs4NJts8qx FtG1yoo8n2QtuMo64MJ73F13TrpI+FIKHh6l9CIQVVKsLaS/S/9N/GeLGzbfOmbrhvdlsH+oQrPG YNIT1JoFRnau+QNKN9yBBxmuOOgMpGy4SByQzSD/jc1zzaxIXFAcb08y+f8Hyx/2z/bJoQyt9XOP ZmRxkE4TB6jWYDoZ55N8mMhhueSQtHs7aScOgXDcHBST4WRMCUfXdDbOi6Rt1mFFTOt8+CJAk2iU tILWLJ2DNiGz/b0PSb+KGKaxUVj1fUCJ1AqvY88UGef49dd1FlNcxBTFbBZjMG2PiNYxcYT3oJrq rlEqLWKTiZVyBBNgRs6FCcP+/EWkMqSNFKdYAuEM+1QqFtDUtiqpN1tKmNriAPDgEp+L095tN6cs w9Fs9HnZBdWsEl3uEzustw9PLC5wIpE183V3JLk6QXQTcIhUo0t6HWU6Sq9MpCnSGKC+UZj3W47W Bqq3J9fdNDLzlt81mOSe+fDEHCqPmzjc4RF/UgFqAL1FSQ3u59/2Yzz2J3opaXGwUJ8fO+YEJeqr wc6dDUajOIlpMRpPsVGIO/dszj1mp1eAl4O9gNUlM8YHdTSlA/2Kb8AyZkUXMxxzdzfRL1ahG3h8 RbhYLlMYTp9l4d48Wx7Bo05R3pfDK3O2b9GAvf0AxyHsW6rrrvfYeNLAchdANieFO117uXFy0132 r0x8Gs7XKer9LVz8AgAA//8DAFBLAwQUAAYACAAAACEAzqsVFd8AAAAKAQAADwAAAGRycy9kb3du cmV2LnhtbEyPwU7DMAyG70i8Q2QkbiyhLVtXmk6AtBMnNtC0W9qEtqJxqiTtyttjTnCz5U+/v7/c LXZgs/GhdyjhfiWAGWyc7rGV8H7c3+XAQlSo1eDQSPg2AXbV9VWpCu0u+GbmQ2wZhWAolIQuxrHg PDSdsSqs3GiQbp/OWxVp9S3XXl0o3A48EWLNreqRPnRqNC+dab4Ok5Vwyp9nkX5k4Vy7fbLxmT9O 61cpb2+Wp0dg0SzxD4ZffVKHipxqN6EObJCQZw8JoTSkW2AEbDciA1YTKdIceFXy/xWqHwAAAP// AwBQSwECLQAUAAYACAAAACEAtoM4kv4AAADhAQAAEwAAAAAAAAAAAAAAAAAAAAAAW0NvbnRlbnRf VHlwZXNdLnhtbFBLAQItABQABgAIAAAAIQA4/SH/1gAAAJQBAAALAAAAAAAAAAAAAAAAAC8BAABf cmVscy8ucmVsc1BLAQItABQABgAIAAAAIQCYL+tznwIAAFMFAAAOAAAAAAAAAAAAAAAAAC4CAABk cnMvZTJvRG9jLnhtbFBLAQItABQABgAIAAAAIQDOqxUV3wAAAAoBAAAPAAAAAAAAAAAAAAAAAPkE AABkcnMvZG93bnJldi54bWxQSwUGAAAAAAQABADzAAAABQYAAAAA " adj="19804" fillcolor="#75bda7 [3206]" strokecolor="#236b88" strokeweight="1pt">
                <w10:wrap anchorx="margin"/>
              </v:shape>
            </w:pict>
          </mc:Fallback>
        </mc:AlternateContent>
      </w:r>
      <w:r>
        <w:rPr>
          <w:b/>
          <w:bCs/>
          <w:noProof/>
          <w:sz w:val="20"/>
          <w:lang w:val="en-US"/>
        </w:rPr>
        <mc:AlternateContent>
          <mc:Choice Requires="wps">
            <w:drawing>
              <wp:anchor distT="0" distB="0" distL="114300" distR="114300" simplePos="0" relativeHeight="251665920" behindDoc="0" locked="0" layoutInCell="1" allowOverlap="1" wp14:anchorId="48776C18" wp14:editId="287AB454">
                <wp:simplePos x="0" y="0"/>
                <wp:positionH relativeFrom="column">
                  <wp:posOffset>6490335</wp:posOffset>
                </wp:positionH>
                <wp:positionV relativeFrom="paragraph">
                  <wp:posOffset>116205</wp:posOffset>
                </wp:positionV>
                <wp:extent cx="3133725" cy="409575"/>
                <wp:effectExtent l="876300" t="0" r="28575" b="28575"/>
                <wp:wrapNone/>
                <wp:docPr id="1953867878" name="Kalbos debesėlis: stačiakampis su užapvalintais kampais 1953867878"/>
                <wp:cNvGraphicFramePr/>
                <a:graphic xmlns:a="http://schemas.openxmlformats.org/drawingml/2006/main">
                  <a:graphicData uri="http://schemas.microsoft.com/office/word/2010/wordprocessingShape">
                    <wps:wsp>
                      <wps:cNvSpPr/>
                      <wps:spPr>
                        <a:xfrm>
                          <a:off x="0" y="0"/>
                          <a:ext cx="3133725" cy="409575"/>
                        </a:xfrm>
                        <a:prstGeom prst="wedgeRoundRectCallout">
                          <a:avLst>
                            <a:gd name="adj1" fmla="val -76189"/>
                            <a:gd name="adj2" fmla="val -27392"/>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99E375D" w14:textId="77777777" w:rsidR="00413A41" w:rsidRDefault="00BA3361">
                            <w:pPr>
                              <w:widowControl w:val="0"/>
                              <w:jc w:val="center"/>
                              <w:rPr>
                                <w:rFonts w:ascii="Arial" w:hAnsi="Arial" w:cs="Arial"/>
                                <w:color w:val="000000"/>
                                <w:sz w:val="18"/>
                                <w:szCs w:val="18"/>
                              </w:rPr>
                            </w:pPr>
                            <w:r>
                              <w:rPr>
                                <w:rFonts w:ascii="Arial" w:hAnsi="Arial" w:cs="Arial"/>
                                <w:color w:val="000000"/>
                                <w:sz w:val="18"/>
                                <w:szCs w:val="18"/>
                              </w:rPr>
                              <w:t>Kai nereikalinga skubi medicininė pagalba ir asmuo netransportuojamas į sveikatos priežiūros įstaigą</w:t>
                            </w:r>
                          </w:p>
                          <w:p w14:paraId="15BE8DA1" w14:textId="77777777" w:rsidR="00413A41" w:rsidRDefault="00413A41">
                            <w:pPr>
                              <w:rPr>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type w14:anchorId="17B6ABB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albos debesėlis: stačiakampis su užapvalintais kampais 1953867878" o:spid="_x0000_s1034" type="#_x0000_t62" style="position:absolute;margin-left:511.05pt;margin-top:9.15pt;width:246.75pt;height:32.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yKHdS8wIAACEGAAAOAAAAZHJzL2Uyb0RvYy54bWysVN1u0zAUvkfiHSzfb2nSn7TV0qnqNISY tmob2rXrOK3BsY3tNC3vwDVvw9V4L46dNC1s4gKRC8fH5/87PxeXu1KgLTOWK5nh+LyHEZNU5Vyu M/zx8fpsjJF1ROZEKMkyvGcWX87evrmo9ZQlaqNEzgwCI9JOa53hjXN6GkWWblhJ7LnSTAKzUKYk DkizjnJDarBeiijp9UZRrUyujaLMWni9aph4FuwXBaPurigsc0hkGGJz4TThXPkzml2Q6doQveG0 DYP8QxQl4RKcdqauiCOoMvyFqZJTo6wq3DlVZaSKglMWcoBs4t4f2TxsiGYhFwDH6g4m+//M0tvt 0iCeQ+0mw/54lI5TqJgkJdTqAxErZVHOVsw+fxfcTn0pn79x8pmUmltkK1T9/EH0lgguHYEXz/D/ E2OAcK3tFBw96KVpKQtXD9euMKX/AxBoF6qy76rCdg5ReOzH/X6aDDGiwBv0JsN06MsWHbW1se4d UyXylwzXLF+ze1XJ/B7qvyBCqMqF6pDtjXWhTHmbI8k/xRgVpYCqQxroLB3F40nbFidCyW9CSdqf JC+F+qdC8Wg0SttAW78Q8iFUH4RU11wIn4oHqIEk3NxeMC8g5D0roDgAQhLiD2PBFsIgiDXDhFIm XdywNiRnzfOwB1/rudMIgAWD3nIBjjvbrQE/ci9tN0i38l6VhanqlHt/C6xR7jSCZyVdp1xyqcxr BgRk1Xpu5A8gNdB4lNxutQuNO/aS/mWl8j00s1HNlFtNrzk0xA2xbkkMFBgWAKwqdwdHIVSdYdXe MNoo8/W1dy8P0wZcjGpYExm2XypiGEbivYQ5nMSDgd8rgRgM0wQIc8pZnXJkVS4UFA5aDqILVy/v xOFaGFU+wUabe6/AIpKC7wxTZw7EwjXrC3YiZfN5EINdoom7kQ+aeuMeZ99oj7snYnQ7FQ7m6VYd VgqZhp5sMD7Kek2p5pVTBXeeecS1JWAPhVZqd6ZfdKd0kDpu9tkvAAAA//8DAFBLAwQUAAYACAAA ACEANTjn3OAAAAALAQAADwAAAGRycy9kb3ducmV2LnhtbEyPwU7DMAyG70i8Q2QkbixtUadSmk6A 4LTTNkDaLWtMW2ickmRb4enxTuzmX/70+3O1mOwgDuhD70hBOktAIDXO9NQqeN283BQgQtRk9OAI FfxggEV9eVHp0rgjrfCwjq3gEgqlVtDFOJZShqZDq8PMjUi8+3De6sjRt9J4feRyO8gsSebS6p74 QqdHfOqw+VrvrYLPO798f1st5Wb7+P3cjNsw/eZBqeur6eEeRMQp/sNw0md1qNlp5/Zkghg4J1mW MstTcQviRORpPgexU1BkBci6kuc/1H8AAAD//wMAUEsBAi0AFAAGAAgAAAAhALaDOJL+AAAA4QEA ABMAAAAAAAAAAAAAAAAAAAAAAFtDb250ZW50X1R5cGVzXS54bWxQSwECLQAUAAYACAAAACEAOP0h /9YAAACUAQAACwAAAAAAAAAAAAAAAAAvAQAAX3JlbHMvLnJlbHNQSwECLQAUAAYACAAAACEAMih3 UvMCAAAhBgAADgAAAAAAAAAAAAAAAAAuAgAAZHJzL2Uyb0RvYy54bWxQSwECLQAUAAYACAAAACEA NTjn3OAAAAALAQAADwAAAAAAAAAAAAAAAABNBQAAZHJzL2Rvd25yZXYueG1sUEsFBgAAAAAEAAQA 8wAAAFoGAAAAAA== " adj="-5657,4883" filled="f" strokecolor="#1a495c [1604]" strokeweight="1pt">
                <v:textbox>
                  <w:txbxContent>
                    <w:p w14:paraId="1F75DF7F" w14:textId="55111D60">
                      <w:pPr>
                        <w:widowControl w:val="0"/>
                        <w:jc w:val="center"/>
                        <w:rPr>
                          <w:rFonts w:ascii="Arial" w:hAnsi="Arial" w:eastAsia="Times New Roman" w:cs="Arial"/>
                          <w:color w:val="000000"/>
                          <w:sz w:val="18"/>
                          <w:szCs w:val="18"/>
                        </w:rPr>
                      </w:pPr>
                      <w:r>
                        <w:rPr>
                          <w:rFonts w:ascii="Arial" w:hAnsi="Arial" w:eastAsia="Times New Roman" w:cs="Arial"/>
                          <w:color w:val="000000"/>
                          <w:sz w:val="18"/>
                          <w:szCs w:val="18"/>
                        </w:rPr>
                        <w:t>Kai nereikalinga skubi medicininė pagalba ir asmuo netransportuojamas į sveikatos priežiūros įstaigą</w:t>
                      </w:r>
                    </w:p>
                    <w:p w14:paraId="181B1B99" w14:textId="77777777">
                      <w:pPr>
                        <w:rPr>
                          <w:rFonts w:ascii="Times New Roman" w:hAnsi="Times New Roman" w:eastAsia="Times New Roman" w:cs="Times New Roman"/>
                          <w:sz w:val="14"/>
                          <w:szCs w:val="14"/>
                        </w:rPr>
                      </w:pPr>
                    </w:p>
                  </w:txbxContent>
                </v:textbox>
              </v:shape>
            </w:pict>
          </mc:Fallback>
        </mc:AlternateContent>
      </w:r>
    </w:p>
    <w:p w14:paraId="112877EE" w14:textId="77777777" w:rsidR="00413A41" w:rsidRDefault="00BA3361">
      <w:pPr>
        <w:rPr>
          <w:rFonts w:ascii="Arial" w:eastAsia="Montserrat Black" w:hAnsi="Arial" w:cs="Arial"/>
          <w:b/>
          <w:bCs/>
          <w:color w:val="292733"/>
          <w:kern w:val="24"/>
          <w:sz w:val="32"/>
          <w:szCs w:val="32"/>
        </w:rPr>
      </w:pPr>
      <w:r>
        <w:rPr>
          <w:noProof/>
          <w:sz w:val="20"/>
          <w:lang w:val="en-US"/>
        </w:rPr>
        <mc:AlternateContent>
          <mc:Choice Requires="wps">
            <w:drawing>
              <wp:anchor distT="0" distB="0" distL="114300" distR="114300" simplePos="0" relativeHeight="251676160" behindDoc="0" locked="0" layoutInCell="1" allowOverlap="1" wp14:anchorId="0664CBAB" wp14:editId="63E607BB">
                <wp:simplePos x="0" y="0"/>
                <wp:positionH relativeFrom="page">
                  <wp:posOffset>4486275</wp:posOffset>
                </wp:positionH>
                <wp:positionV relativeFrom="paragraph">
                  <wp:posOffset>6350</wp:posOffset>
                </wp:positionV>
                <wp:extent cx="180975" cy="276225"/>
                <wp:effectExtent l="19050" t="0" r="28575" b="47625"/>
                <wp:wrapNone/>
                <wp:docPr id="1650796538" name="Rodyklė žemyn 1"/>
                <wp:cNvGraphicFramePr/>
                <a:graphic xmlns:a="http://schemas.openxmlformats.org/drawingml/2006/main">
                  <a:graphicData uri="http://schemas.microsoft.com/office/word/2010/wordprocessingShape">
                    <wps:wsp>
                      <wps:cNvSpPr/>
                      <wps:spPr>
                        <a:xfrm>
                          <a:off x="0" y="0"/>
                          <a:ext cx="180975" cy="276225"/>
                        </a:xfrm>
                        <a:prstGeom prst="downArrow">
                          <a:avLst>
                            <a:gd name="adj1" fmla="val 50000"/>
                            <a:gd name="adj2" fmla="val 52299"/>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3C74804B" id="Rodyklė žemyn 1" o:spid="_x0000_s1026" type="#_x0000_t67" style="position:absolute;margin-left:353.25pt;margin-top:.5pt;width:14.25pt;height:21.75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YDzF+kwIAAJ8FAAAOAAAAZHJzL2Uyb0RvYy54bWysVE1v2zAMvQ/YfxB0X/2xpm2COkWQosOA oi3aDj2rshR7kERNUuJkv36U7DhZV+wwLAeFMslH8onk5dVWK7IRzrdgKlqc5JQIw6Fuzaqi355v Pl1Q4gMzNVNgREV3wtOr+ccPl52diRIaULVwBEGMn3W2ok0IdpZlnjdCM38CVhhUSnCaBby6VVY7 1iG6VlmZ52dZB662DrjwHr9e90o6T/hSCh7upfQiEFVRzC2k06XzNZ7Z/JLNVo7ZpuVDGuwfstCs NRh0hLpmgZG1a/+A0i134EGGEw46AylbLlINWE2Rv6nmqWFWpFqQHG9Hmvz/g+V3myf74JCGzvqZ RzFWsZVOx3/Mj2wTWbuRLLENhOPH4iKfnk8o4agqz8/KchLJzA7O1vnwRYAmUahoDZ1ZOAdd4olt bn1IhNXEMI2dwervBSVSK+R/wxSZ5Pgb3ufIpvzNpiyn0yHsgIgJ7ANHeA+qrW9apdIldpVYKkcw AEbkXJjwefA/sswOXCQp7JSI/so8CknaGqsvUxWpTd8CFr2qYbXo44yVYG6jR6IqAUZkiRmO2APA e8kWQ7KDfXQVqctH5/xvifUPNHqkyGDC6KxbA+49ABXGyL09pn9ETRRfod49OOKgnzFv+U2LD3/L fHhgDh8Vxw8XRbjHQyroKgqDREkD7ud736M99jpqKelwSCvqf6yZE5SorwanYFqcnsapTpfTyXmJ F3eseT3WmLVeAr47thlml8RoH9RelA70C+6TRYyKKmY4xq4oD25/WYZ+eeBG4mKxSGY4yZaFW/Nk eQSPrMYWfN6+MGeH7g84NnewH2g2S93aP8fBNnoaWKwDyDZE5YHX4YJbIDXOsLHimjm+J6vDXp3/ AgAA//8DAFBLAwQUAAYACAAAACEAkAKM694AAAAIAQAADwAAAGRycy9kb3ducmV2LnhtbEyPzU7D MBCE70i8g7VIXFDrAHWDQpwKgThwQWpB6tW1Nz8Qr9PYbQNPz3KC246+0exMuZp8L444xi6Qhut5 BgLJBtdRo+H97Xl2ByImQ870gVDDF0ZYVednpSlcONEaj5vUCA6hWBgNbUpDIWW0LXoT52FAYlaH 0ZvEcmykG82Jw30vb7JsKb3piD+0ZsDHFu3n5uA11Ft1tZdWfdin/Btfh3rav/hJ68uL6eEeRMIp /Znhtz5Xh4o77cKBXBS9hjxbKrYy4EnM81vFx07DYqFAVqX8P6D6AQAA//8DAFBLAQItABQABgAI AAAAIQC2gziS/gAAAOEBAAATAAAAAAAAAAAAAAAAAAAAAABbQ29udGVudF9UeXBlc10ueG1sUEsB Ai0AFAAGAAgAAAAhADj9If/WAAAAlAEAAAsAAAAAAAAAAAAAAAAALwEAAF9yZWxzLy5yZWxzUEsB Ai0AFAAGAAgAAAAhAJgPMX6TAgAAnwUAAA4AAAAAAAAAAAAAAAAALgIAAGRycy9lMm9Eb2MueG1s UEsBAi0AFAAGAAgAAAAhAJACjOveAAAACAEAAA8AAAAAAAAAAAAAAAAA7QQAAGRycy9kb3ducmV2 LnhtbFBLBQYAAAAABAAEAPMAAAD4BQAAAAA= " adj="14199" fillcolor="#75bda7 [3206]" strokecolor="#1a495c [1604]" strokeweight="1pt">
                <w10:wrap anchorx="page"/>
              </v:shape>
            </w:pict>
          </mc:Fallback>
        </mc:AlternateContent>
      </w:r>
    </w:p>
    <w:p w14:paraId="588D8E72" w14:textId="77777777" w:rsidR="00413A41" w:rsidRDefault="00BA3361">
      <w:pPr>
        <w:rPr>
          <w:rFonts w:ascii="Arial" w:eastAsia="Montserrat Black" w:hAnsi="Arial" w:cs="Arial"/>
          <w:sz w:val="32"/>
          <w:szCs w:val="32"/>
        </w:rPr>
      </w:pPr>
      <w:r>
        <w:rPr>
          <w:noProof/>
          <w:sz w:val="20"/>
          <w:lang w:val="en-US"/>
        </w:rPr>
        <mc:AlternateContent>
          <mc:Choice Requires="wps">
            <w:drawing>
              <wp:anchor distT="0" distB="0" distL="114300" distR="114300" simplePos="0" relativeHeight="251663872" behindDoc="0" locked="0" layoutInCell="1" allowOverlap="1" wp14:anchorId="0AC37C02" wp14:editId="087921DC">
                <wp:simplePos x="0" y="0"/>
                <wp:positionH relativeFrom="margin">
                  <wp:posOffset>1985010</wp:posOffset>
                </wp:positionH>
                <wp:positionV relativeFrom="paragraph">
                  <wp:posOffset>115570</wp:posOffset>
                </wp:positionV>
                <wp:extent cx="3781425" cy="1219200"/>
                <wp:effectExtent l="19050" t="0" r="47625" b="19050"/>
                <wp:wrapNone/>
                <wp:docPr id="1605924283" name="Šešiakampis 1605924283"/>
                <wp:cNvGraphicFramePr/>
                <a:graphic xmlns:a="http://schemas.openxmlformats.org/drawingml/2006/main">
                  <a:graphicData uri="http://schemas.microsoft.com/office/word/2010/wordprocessingShape">
                    <wps:wsp>
                      <wps:cNvSpPr/>
                      <wps:spPr>
                        <a:xfrm>
                          <a:off x="0" y="0"/>
                          <a:ext cx="3781425" cy="1219200"/>
                        </a:xfrm>
                        <a:prstGeom prst="hexagon">
                          <a:avLst/>
                        </a:prstGeom>
                        <a:solidFill>
                          <a:schemeClr val="accent1">
                            <a:lumMod val="60000"/>
                            <a:lumOff val="4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4372C0" w14:textId="77777777" w:rsidR="00413A41" w:rsidRDefault="00BA3361">
                            <w:pPr>
                              <w:jc w:val="center"/>
                              <w:rPr>
                                <w:rFonts w:ascii="Arial" w:hAnsi="Arial" w:cs="Arial"/>
                                <w:b/>
                                <w:color w:val="000000"/>
                                <w:sz w:val="22"/>
                                <w:szCs w:val="22"/>
                              </w:rPr>
                            </w:pPr>
                            <w:r>
                              <w:rPr>
                                <w:rFonts w:ascii="Arial" w:hAnsi="Arial" w:cs="Arial"/>
                                <w:b/>
                                <w:color w:val="000000"/>
                                <w:sz w:val="22"/>
                                <w:szCs w:val="22"/>
                              </w:rPr>
                              <w:t>SKAMBINA,</w:t>
                            </w:r>
                          </w:p>
                          <w:p w14:paraId="67961DE4" w14:textId="77777777" w:rsidR="00413A41" w:rsidRDefault="00BA3361">
                            <w:pPr>
                              <w:rPr>
                                <w:rFonts w:ascii="Arial" w:hAnsi="Arial" w:cs="Arial"/>
                                <w:b/>
                                <w:color w:val="000000"/>
                                <w:sz w:val="22"/>
                                <w:szCs w:val="22"/>
                              </w:rPr>
                            </w:pPr>
                            <w:r>
                              <w:rPr>
                                <w:rFonts w:ascii="Arial" w:hAnsi="Arial" w:cs="Arial"/>
                                <w:b/>
                                <w:color w:val="000000"/>
                                <w:sz w:val="22"/>
                                <w:szCs w:val="22"/>
                              </w:rPr>
                              <w:t>pateikdami turimą informaciją:</w:t>
                            </w:r>
                          </w:p>
                          <w:p w14:paraId="0505B47C" w14:textId="77777777" w:rsidR="00413A41" w:rsidRDefault="00BA3361">
                            <w:pPr>
                              <w:ind w:left="113" w:hanging="113"/>
                              <w:rPr>
                                <w:rFonts w:ascii="Arial" w:hAnsi="Arial" w:cs="Arial"/>
                                <w:color w:val="000000"/>
                                <w:sz w:val="18"/>
                                <w:szCs w:val="18"/>
                              </w:rPr>
                            </w:pPr>
                            <w:r>
                              <w:rPr>
                                <w:rFonts w:ascii="Arial" w:hAnsi="Arial" w:cs="Arial"/>
                                <w:color w:val="000000"/>
                                <w:sz w:val="18"/>
                                <w:szCs w:val="18"/>
                              </w:rPr>
                              <w:t>• asmens, negalinčio likti be pagalbos, duomenis (vardas, pavardė, adresas);</w:t>
                            </w:r>
                          </w:p>
                          <w:p w14:paraId="46E9A7CD" w14:textId="77777777" w:rsidR="00413A41" w:rsidRDefault="00BA3361">
                            <w:pPr>
                              <w:ind w:left="113" w:hanging="113"/>
                              <w:rPr>
                                <w:rFonts w:ascii="Arial" w:hAnsi="Arial" w:cs="Arial"/>
                                <w:color w:val="000000"/>
                                <w:sz w:val="18"/>
                                <w:szCs w:val="18"/>
                              </w:rPr>
                            </w:pPr>
                            <w:r>
                              <w:rPr>
                                <w:rFonts w:ascii="Arial" w:hAnsi="Arial" w:cs="Arial"/>
                                <w:color w:val="000000"/>
                                <w:sz w:val="18"/>
                                <w:szCs w:val="18"/>
                              </w:rPr>
                              <w:t>• informaciją apie negalinčio likti be pagalbos asmens situaciją, būklę, pagalbos poreikio pobūdį</w:t>
                            </w:r>
                          </w:p>
                          <w:p w14:paraId="0CD74A81" w14:textId="77777777" w:rsidR="00413A41" w:rsidRDefault="00413A41">
                            <w:pPr>
                              <w:ind w:left="113" w:hanging="113"/>
                              <w:rPr>
                                <w:rFonts w:ascii="Arial" w:hAnsi="Arial" w:cs="Arial"/>
                                <w:color w:val="000000"/>
                                <w:sz w:val="18"/>
                                <w:szCs w:val="18"/>
                              </w:rPr>
                            </w:pPr>
                          </w:p>
                          <w:p w14:paraId="3A51E0F9" w14:textId="77777777" w:rsidR="00413A41" w:rsidRDefault="00413A41">
                            <w:pPr>
                              <w:ind w:firstLine="3119"/>
                              <w:rPr>
                                <w:rFonts w:ascii="Arial" w:hAnsi="Arial" w:cs="Arial"/>
                                <w:b/>
                                <w:color w:val="000000"/>
                                <w:sz w:val="22"/>
                                <w:szCs w:val="22"/>
                              </w:rPr>
                            </w:pPr>
                          </w:p>
                          <w:p w14:paraId="72308D71" w14:textId="77777777" w:rsidR="00413A41" w:rsidRDefault="00413A41">
                            <w:pPr>
                              <w:jc w:val="center"/>
                              <w:rPr>
                                <w:rFonts w:ascii="Arial" w:hAnsi="Arial" w:cs="Arial"/>
                                <w:b/>
                                <w:color w:val="FFFFFF" w:themeColor="background1"/>
                                <w:sz w:val="22"/>
                                <w:szCs w:val="22"/>
                                <w14:textFill>
                                  <w14:noFill/>
                                </w14:textFill>
                              </w:rPr>
                            </w:pPr>
                          </w:p>
                          <w:p w14:paraId="4BAF11D9" w14:textId="77777777" w:rsidR="00413A41" w:rsidRDefault="00413A41">
                            <w:pPr>
                              <w:spacing w:line="259" w:lineRule="auto"/>
                              <w:jc w:val="center"/>
                              <w:rPr>
                                <w:rFonts w:ascii="Arial" w:hAnsi="Arial" w:cs="Arial"/>
                                <w:color w:val="000000"/>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type w14:anchorId="1DA4FB47"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Šešiakampis 1605924283" o:spid="_x0000_s1035" type="#_x0000_t9" style="position:absolute;margin-left:156.3pt;margin-top:9.1pt;width:297.75pt;height:96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ZjTYzAIAAFIGAAAOAAAAZHJzL2Uyb0RvYy54bWysVdtOGzEQfa/Uf7D8XvZCAknEBkUgqkoU UKHi2fF6E6u+1XaSTb+m/Rj+q2N7s6TcKlXlYbHn7jMzJyenrRRozazjWlW4OMgxYorqmqtFhb/e XXwYYeQ8UTURWrEKb5nDp9P37042ZsJKvdSiZhZBEOUmG1PhpfdmkmWOLpkk7kAbpkDZaCuJh6td ZLUlG4guRVbm+VG20bY2VlPmHEjPkxJPY/ymYdRfN41jHokKQ20+fm38zsM3m56QycISs+S0K4P8 QxWScAVJ+1DnxBO0svxZKMmp1U43/oBqmemm4ZTFN8BrivzJa26XxLD4FgDHmR4m9//C0qv1jUW8 ht4d5cNxOShHhxgpIqFXDz/Zwy9OvhFpuEN7egBtY9wEfG/Nje1uDo4BgbaxMvyHt6E2Ar3tgWat RxSEh8ejYlAOMaKgK8piDK0Mrcge3Y11/iPTEoUDvJe1ZKETxmR96Xyy3lmFhE4LXl9wIeIlDBA7 ExatCbSeUMqUL2KLxEp+1nWSH+Xwl4YAxDAqSTzYiaGgOIohUizvjyRC/S2vb8tnOfvgZLKfsy/l rZygC0mzAH8CPJ78VrBQilBfWAPdBIhT3r745zC4JalZEg9ffW4MGCI3gGsfO+H4SuzUmM4+uLK4 hr1zHgF507n3iJm18r2z5ErblwIIaG6XOdnvQErQBJR8O2/jpI+DZZDMdb2F6bc60YIz9ILDtF0S 52+IBR4AxgBu89fwaYTeVFh3J4yW2v54SR7sYVxBi9EGeKXC7vuKWIaR+KRgccfFYBCIKF4Gw+MS LnZfM9/XqJU80zC/BbCoofEY7L3YHRur5T1Q4CxkBRVRFHJXmHq7u5z5xHdAopTNZtEMyMcQf6lu DQ3BA85hle7ae2JNt3IetvVK7ziITJ6sXbINnkrPVl43PO7kI65dB4C44uZ0JBuYcf8erR5/Cqa/ AQAA//8DAFBLAwQUAAYACAAAACEAmKRJIeAAAAAKAQAADwAAAGRycy9kb3ducmV2LnhtbEyPwWrD MBBE74X+g9hAb41kBYLrWg6hkEKhh9btwUfF2tjG1spYcuLk66ue2uMyj5m3+W6xAzvj5DtHCpK1 AIZUO9NRo+D76/CYAvNBk9GDI1RwRQ+74v4u15lxF/rEcxkaFkvIZ1pBG8KYce7rFq32azcixezk JqtDPKeGm0lfYrkduBRiy63uKC60esSXFuu+nK2C8lC90+2Gr/3y9lHNVd9s6uteqYfVsn8GFnAJ fzD86kd1KKLT0c1kPBsUbBK5jWgMUgksAk8iTYAdFchESOBFzv+/UPwAAAD//wMAUEsBAi0AFAAG AAgAAAAhALaDOJL+AAAA4QEAABMAAAAAAAAAAAAAAAAAAAAAAFtDb250ZW50X1R5cGVzXS54bWxQ SwECLQAUAAYACAAAACEAOP0h/9YAAACUAQAACwAAAAAAAAAAAAAAAAAvAQAAX3JlbHMvLnJlbHNQ SwECLQAUAAYACAAAACEAr2Y02MwCAABSBgAADgAAAAAAAAAAAAAAAAAuAgAAZHJzL2Uyb0RvYy54 bWxQSwECLQAUAAYACAAAACEAmKRJIeAAAAAKAQAADwAAAAAAAAAAAAAAAAAmBQAAZHJzL2Rvd25y ZXYueG1sUEsFBgAAAAAEAAQA8wAAADMGAAAAAA== " adj="1741" fillcolor="#7fc0db [1940]" strokecolor="#a9a7bb [1311]" strokeweight="1pt">
                <v:textbox>
                  <w:txbxContent>
                    <w:p w14:paraId="3ED4D8E4" w14:textId="11D82DED">
                      <w:pPr>
                        <w:jc w:val="center"/>
                        <w:rPr>
                          <w:rFonts w:ascii="Arial" w:hAnsi="Arial" w:eastAsia="Times New Roman" w:cs="Arial"/>
                          <w:b/>
                          <w:color w:val="000000"/>
                          <w:sz w:val="22"/>
                          <w:szCs w:val="22"/>
                        </w:rPr>
                      </w:pPr>
                      <w:r>
                        <w:rPr>
                          <w:rFonts w:ascii="Arial" w:hAnsi="Arial" w:eastAsia="Times New Roman" w:cs="Arial"/>
                          <w:b/>
                          <w:color w:val="000000"/>
                          <w:sz w:val="22"/>
                          <w:szCs w:val="22"/>
                        </w:rPr>
                        <w:t>SKAMBINA,</w:t>
                      </w:r>
                    </w:p>
                    <w:p w14:paraId="5A9FAC3C" w14:textId="7E5B5BA8">
                      <w:pPr>
                        <w:rPr>
                          <w:rFonts w:ascii="Arial" w:hAnsi="Arial" w:eastAsia="Times New Roman" w:cs="Arial"/>
                          <w:b/>
                          <w:color w:val="000000"/>
                          <w:sz w:val="22"/>
                          <w:szCs w:val="22"/>
                        </w:rPr>
                      </w:pPr>
                      <w:r>
                        <w:rPr>
                          <w:rFonts w:ascii="Arial" w:hAnsi="Arial" w:eastAsia="Times New Roman" w:cs="Arial"/>
                          <w:b/>
                          <w:color w:val="000000"/>
                          <w:sz w:val="22"/>
                          <w:szCs w:val="22"/>
                        </w:rPr>
                        <w:t>pateikdami turimą informaciją:</w:t>
                      </w:r>
                    </w:p>
                    <w:p w14:paraId="0B7FC55C" w14:textId="1C7315F8">
                      <w:pPr>
                        <w:ind w:left="113" w:hanging="113"/>
                        <w:rPr>
                          <w:rFonts w:ascii="Arial" w:hAnsi="Arial" w:eastAsia="Times New Roman" w:cs="Arial"/>
                          <w:color w:val="000000"/>
                          <w:sz w:val="18"/>
                          <w:szCs w:val="18"/>
                        </w:rPr>
                      </w:pPr>
                      <w:r>
                        <w:rPr>
                          <w:rFonts w:ascii="Arial" w:hAnsi="Arial" w:eastAsia="Times New Roman" w:cs="Arial"/>
                          <w:color w:val="000000"/>
                          <w:sz w:val="18"/>
                          <w:szCs w:val="18"/>
                        </w:rPr>
                        <w:t>• asmens, negalinčio likti be pagalbos, duomenis (vardas, pavardė, adresas);</w:t>
                      </w:r>
                    </w:p>
                    <w:p w14:paraId="3FC32460" w14:textId="5F17C89A">
                      <w:pPr>
                        <w:ind w:left="113" w:hanging="113"/>
                        <w:rPr>
                          <w:rFonts w:ascii="Arial" w:hAnsi="Arial" w:eastAsia="Times New Roman" w:cs="Arial"/>
                          <w:color w:val="000000"/>
                          <w:sz w:val="18"/>
                          <w:szCs w:val="18"/>
                        </w:rPr>
                      </w:pPr>
                      <w:r>
                        <w:rPr>
                          <w:rFonts w:ascii="Arial" w:hAnsi="Arial" w:eastAsia="Times New Roman" w:cs="Arial"/>
                          <w:color w:val="000000"/>
                          <w:sz w:val="18"/>
                          <w:szCs w:val="18"/>
                        </w:rPr>
                        <w:t>• informaciją apie negalinčio likti be pagalbos asmens situaciją, būklę, pagalbos poreikio pobūdį</w:t>
                      </w:r>
                    </w:p>
                    <w:p w14:paraId="3C575B6E" w14:textId="77777777">
                      <w:pPr>
                        <w:ind w:left="113" w:hanging="113"/>
                        <w:rPr>
                          <w:rFonts w:ascii="Arial" w:hAnsi="Arial" w:eastAsia="Times New Roman" w:cs="Arial"/>
                          <w:color w:val="000000"/>
                          <w:sz w:val="18"/>
                          <w:szCs w:val="18"/>
                        </w:rPr>
                      </w:pPr>
                    </w:p>
                    <w:p w14:paraId="14DBCFA5" w14:textId="77777777">
                      <w:pPr>
                        <w:ind w:firstLine="3119"/>
                        <w:rPr>
                          <w:rFonts w:ascii="Arial" w:hAnsi="Arial" w:eastAsia="Times New Roman" w:cs="Arial"/>
                          <w:b/>
                          <w:color w:val="000000"/>
                          <w:sz w:val="22"/>
                          <w:szCs w:val="22"/>
                        </w:rPr>
                      </w:pPr>
                    </w:p>
                    <w:p w14:paraId="3A9F5AD4" w14:textId="77777777">
                      <w:pPr>
                        <w:jc w:val="center"/>
                        <w:rPr>
                          <w:rFonts w:ascii="Arial" w:hAnsi="Arial" w:eastAsia="Times New Roman" w:cs="Arial"/>
                          <w:b/>
                          <w:color w:val="FFFFFF"/>
                          <w:sz w:val="22"/>
                          <w:szCs w:val="22"/>
                          <w14:textFill>
                            <w14:noFill/>
                          </w14:textFill>
                        </w:rPr>
                      </w:pPr>
                    </w:p>
                    <w:p w14:paraId="0E6C597A" w14:textId="77777777">
                      <w:pPr>
                        <w:spacing w:line="259"/>
                        <w:jc w:val="center"/>
                        <w:rPr>
                          <w:rFonts w:ascii="Arial" w:hAnsi="Arial" w:eastAsia="Times New Roman" w:cs="Arial"/>
                          <w:color w:val="000000"/>
                          <w:sz w:val="22"/>
                          <w:szCs w:val="22"/>
                        </w:rPr>
                      </w:pPr>
                    </w:p>
                  </w:txbxContent>
                </v:textbox>
                <w10:wrap anchorx="margin"/>
              </v:shape>
            </w:pict>
          </mc:Fallback>
        </mc:AlternateContent>
      </w:r>
    </w:p>
    <w:p w14:paraId="499E92F7" w14:textId="77777777" w:rsidR="00413A41" w:rsidRDefault="00BA3361">
      <w:pPr>
        <w:rPr>
          <w:rFonts w:ascii="Arial" w:eastAsia="Montserrat Black" w:hAnsi="Arial" w:cs="Arial"/>
          <w:b/>
          <w:bCs/>
          <w:color w:val="292733"/>
          <w:kern w:val="24"/>
          <w:sz w:val="32"/>
          <w:szCs w:val="32"/>
        </w:rPr>
      </w:pPr>
      <w:r>
        <w:rPr>
          <w:noProof/>
          <w:sz w:val="20"/>
          <w:lang w:val="en-US"/>
        </w:rPr>
        <mc:AlternateContent>
          <mc:Choice Requires="wps">
            <w:drawing>
              <wp:anchor distT="0" distB="0" distL="114300" distR="114300" simplePos="0" relativeHeight="251716096" behindDoc="0" locked="0" layoutInCell="1" allowOverlap="1" wp14:anchorId="2A14B330" wp14:editId="772B101A">
                <wp:simplePos x="0" y="0"/>
                <wp:positionH relativeFrom="margin">
                  <wp:align>right</wp:align>
                </wp:positionH>
                <wp:positionV relativeFrom="paragraph">
                  <wp:posOffset>5715</wp:posOffset>
                </wp:positionV>
                <wp:extent cx="2828925" cy="828675"/>
                <wp:effectExtent l="19050" t="0" r="28575" b="28575"/>
                <wp:wrapNone/>
                <wp:docPr id="224073769" name="Šešiakampis 224073769"/>
                <wp:cNvGraphicFramePr/>
                <a:graphic xmlns:a="http://schemas.openxmlformats.org/drawingml/2006/main">
                  <a:graphicData uri="http://schemas.microsoft.com/office/word/2010/wordprocessingShape">
                    <wps:wsp>
                      <wps:cNvSpPr/>
                      <wps:spPr>
                        <a:xfrm>
                          <a:off x="0" y="0"/>
                          <a:ext cx="2828925" cy="828675"/>
                        </a:xfrm>
                        <a:prstGeom prst="hexagon">
                          <a:avLst/>
                        </a:prstGeom>
                        <a:solidFill>
                          <a:srgbClr val="3494BA">
                            <a:lumMod val="60000"/>
                            <a:lumOff val="40000"/>
                          </a:srgbClr>
                        </a:solidFill>
                        <a:ln w="12700" cap="flat" cmpd="sng" algn="ctr">
                          <a:solidFill>
                            <a:srgbClr val="373545">
                              <a:lumMod val="40000"/>
                              <a:lumOff val="60000"/>
                            </a:srgbClr>
                          </a:solidFill>
                          <a:prstDash val="solid"/>
                          <a:miter lim="800000"/>
                        </a:ln>
                        <a:effectLst/>
                      </wps:spPr>
                      <wps:txbx>
                        <w:txbxContent>
                          <w:p w14:paraId="1454779B" w14:textId="77777777" w:rsidR="00413A41" w:rsidRDefault="00BA3361">
                            <w:pPr>
                              <w:ind w:left="113" w:hanging="113"/>
                              <w:jc w:val="center"/>
                              <w:rPr>
                                <w:rFonts w:ascii="Arial" w:hAnsi="Arial" w:cs="Arial"/>
                                <w:b/>
                                <w:bCs/>
                                <w:color w:val="000000"/>
                                <w:sz w:val="18"/>
                                <w:szCs w:val="18"/>
                              </w:rPr>
                            </w:pPr>
                            <w:r>
                              <w:rPr>
                                <w:rFonts w:ascii="Arial" w:hAnsi="Arial" w:cs="Arial"/>
                                <w:b/>
                                <w:bCs/>
                                <w:color w:val="000000"/>
                                <w:sz w:val="18"/>
                                <w:szCs w:val="18"/>
                              </w:rPr>
                              <w:t>Perduoda informaciją apie smurtą artimoje aplinkoje patiriantį asmenį Specializuotos kompleksinės pagalbos centrui (SKPC)</w:t>
                            </w:r>
                          </w:p>
                          <w:p w14:paraId="077D203F" w14:textId="77777777" w:rsidR="00413A41" w:rsidRDefault="00413A41">
                            <w:pPr>
                              <w:ind w:firstLine="3119"/>
                              <w:rPr>
                                <w:rFonts w:ascii="Arial" w:hAnsi="Arial" w:cs="Arial"/>
                                <w:b/>
                                <w:color w:val="000000"/>
                                <w:sz w:val="22"/>
                                <w:szCs w:val="22"/>
                              </w:rPr>
                            </w:pPr>
                          </w:p>
                          <w:p w14:paraId="664AC76F" w14:textId="77777777" w:rsidR="00413A41" w:rsidRDefault="00413A41">
                            <w:pPr>
                              <w:jc w:val="center"/>
                              <w:rPr>
                                <w:rFonts w:ascii="Arial" w:hAnsi="Arial" w:cs="Arial"/>
                                <w:b/>
                                <w:color w:val="FFFFFF" w:themeColor="background1"/>
                                <w:sz w:val="22"/>
                                <w:szCs w:val="22"/>
                                <w14:textFill>
                                  <w14:noFill/>
                                </w14:textFill>
                              </w:rPr>
                            </w:pPr>
                          </w:p>
                          <w:p w14:paraId="5DD1D027" w14:textId="77777777" w:rsidR="00413A41" w:rsidRDefault="00413A41">
                            <w:pPr>
                              <w:spacing w:line="259" w:lineRule="auto"/>
                              <w:jc w:val="center"/>
                              <w:rPr>
                                <w:rFonts w:ascii="Arial" w:hAnsi="Arial" w:cs="Arial"/>
                                <w:color w:val="000000"/>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54A47F19" id="Šešiakampis 224073769" o:spid="_x0000_s1036" type="#_x0000_t9" style="position:absolute;margin-left:171.55pt;margin-top:.45pt;width:222.75pt;height:65.25pt;z-index:251716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j0UJBtAIAAI0FAAAOAAAAZHJzL2Uyb0RvYy54bWysVMlu2zAQvRfoPxC8N7IVeUXswE2QokCa BEiKnMcUJRPlVpK2lX5N+zH5rw4peUlS9FDUB3k2zvJmOTtvlCQb7rwwekb7Jz1KuGamFLqe0a8P Vx/GlPgAugRpNJ/RJ+7p+fz9u7OtnfLcrIwsuSPoRPvp1s7oKgQ7zTLPVlyBPzGWa1RWxikIyLo6 Kx1s0buSWd7rDbOtcaV1hnHvUXrZKuk8+a8qzsJtVXkeiJxRzC2kr0vfZfxm8zOY1g7sSrAuDfiH LBQIjUH3ri4hAFk78caVEswZb6pwwozKTFUJxlMNWE2/96qa+xVYnmpBcLzdw+T/n1t2s7lzRJQz mudFb3Q6Gk4o0aCwVc8/+fMvAd9AWeHJQY2Qba2f4st7e+c6ziMZ628qp+I/VkaaBPPTHmbeBMJQ mI/z8SQfUMJQh/RwNIh9yA6vrfPhEzeKRAKL5Q3UpgUYNtc+tNY7qxjPGynKKyFlYly9vJCObAC7 flpMio+L1By5Vl9M2YqHPfy17UcxDkkrLnZizMa3blJmL/xLTbY47PkIPRAGOLaVhICksgik1zUl IGvcBxZcCvzidee2y250OigGb7LbpwHT4+z2Sf8tuwjLJfhVGyCFbutUIuCuSaEQ9VhmKh89SR1B 42lbOnBjg9uWRio0yybNSD89iaKlKZ9wcJxpN8pbdiUw7jX4cAcOVwiRwbMQbvFTSYNwmY6iZGXc jz/Joz02G7WUbHElEcrva3CcEvlZ48xP+kURdzgxxWCUI+OONctjjV6rC4P97+MBsiyR0T7IHVk5 ox7xeixiVFSBZhi7bVrHXIT2VOD9YXyxSGa4txbCtb63LDqP0EXEH5pHcLYb2ICjfmN26wvTV0Pb 2saX2izWwVQiTfQBVxy5yODOp+Hr7lM8Ksd8sjpc0flvAAAA//8DAFBLAwQUAAYACAAAACEAGmcc q9wAAAAFAQAADwAAAGRycy9kb3ducmV2LnhtbEyPwU7DMBBE70j8g7VI3KhTSCmEOBVBIHosKRIc 3XhJosTrYLtt+vcsJziOZjTzJl9NdhAH9KFzpGA+S0Ag1c501Ch4375c3YEIUZPRgyNUcMIAq+L8 LNeZcUd6w0MVG8ElFDKtoI1xzKQMdYtWh5kbkdj7ct7qyNI30nh95HI7yOskuZVWd8QLrR7xqcW6 r/ZWQbV+LpNlWffWn/rPV/lRfm82rVKXF9PjA4iIU/wLwy8+o0PBTDu3JxPEoICPRAX3INhL08UC xI5DN/MUZJHL//TFDwAAAP//AwBQSwECLQAUAAYACAAAACEAtoM4kv4AAADhAQAAEwAAAAAAAAAA AAAAAAAAAAAAW0NvbnRlbnRfVHlwZXNdLnhtbFBLAQItABQABgAIAAAAIQA4/SH/1gAAAJQBAAAL AAAAAAAAAAAAAAAAAC8BAABfcmVscy8ucmVsc1BLAQItABQABgAIAAAAIQCj0UJBtAIAAI0FAAAO AAAAAAAAAAAAAAAAAC4CAABkcnMvZTJvRG9jLnhtbFBLAQItABQABgAIAAAAIQAaZxyr3AAAAAUB AAAPAAAAAAAAAAAAAAAAAA4FAABkcnMvZG93bnJldi54bWxQSwUGAAAAAAQABADzAAAAFwYAAAAA " adj="1582" fillcolor="#7fc1db" strokecolor="#aaa7bc" strokeweight="1pt">
                <v:textbox>
                  <w:txbxContent>
                    <w:p w14:paraId="6AE47617" w14:textId="3F16EAFC">
                      <w:pPr>
                        <w:ind w:left="113" w:hanging="113"/>
                        <w:jc w:val="center"/>
                        <w:rPr>
                          <w:rFonts w:ascii="Arial" w:hAnsi="Arial" w:eastAsia="Times New Roman" w:cs="Arial"/>
                          <w:b/>
                          <w:bCs/>
                          <w:color w:val="000000"/>
                          <w:sz w:val="18"/>
                          <w:szCs w:val="18"/>
                        </w:rPr>
                      </w:pPr>
                      <w:r>
                        <w:rPr>
                          <w:rFonts w:ascii="Arial" w:hAnsi="Arial" w:eastAsia="Times New Roman" w:cs="Arial"/>
                          <w:b/>
                          <w:bCs/>
                          <w:color w:val="000000"/>
                          <w:sz w:val="18"/>
                          <w:szCs w:val="18"/>
                        </w:rPr>
                        <w:t>Perduoda informaciją apie smurtą artimoje aplinkoje patiriantį asmenį Specializuotos kompleksinės pagalbos centrui (SKPC)</w:t>
                      </w:r>
                    </w:p>
                    <w:p w14:paraId="599330DD" w14:textId="77777777">
                      <w:pPr>
                        <w:ind w:firstLine="3119"/>
                        <w:rPr>
                          <w:rFonts w:ascii="Arial" w:hAnsi="Arial" w:eastAsia="Times New Roman" w:cs="Arial"/>
                          <w:b/>
                          <w:color w:val="000000"/>
                          <w:sz w:val="22"/>
                          <w:szCs w:val="22"/>
                        </w:rPr>
                      </w:pPr>
                    </w:p>
                    <w:p w14:paraId="7EC66653" w14:textId="77777777">
                      <w:pPr>
                        <w:jc w:val="center"/>
                        <w:rPr>
                          <w:rFonts w:ascii="Arial" w:hAnsi="Arial" w:eastAsia="Times New Roman" w:cs="Arial"/>
                          <w:b/>
                          <w:color w:val="FFFFFF"/>
                          <w:sz w:val="22"/>
                          <w:szCs w:val="22"/>
                          <w14:textFill>
                            <w14:noFill/>
                          </w14:textFill>
                        </w:rPr>
                      </w:pPr>
                    </w:p>
                    <w:p w14:paraId="1C506867" w14:textId="77777777">
                      <w:pPr>
                        <w:spacing w:line="259"/>
                        <w:jc w:val="center"/>
                        <w:rPr>
                          <w:rFonts w:ascii="Arial" w:hAnsi="Arial" w:eastAsia="Times New Roman" w:cs="Arial"/>
                          <w:color w:val="000000"/>
                          <w:sz w:val="22"/>
                          <w:szCs w:val="22"/>
                        </w:rPr>
                      </w:pPr>
                    </w:p>
                  </w:txbxContent>
                </v:textbox>
                <w10:wrap anchorx="margin"/>
              </v:shape>
            </w:pict>
          </mc:Fallback>
        </mc:AlternateContent>
      </w:r>
    </w:p>
    <w:p w14:paraId="6378E89E" w14:textId="77777777" w:rsidR="00413A41" w:rsidRDefault="00BA3361">
      <w:pPr>
        <w:tabs>
          <w:tab w:val="left" w:pos="10830"/>
        </w:tabs>
        <w:rPr>
          <w:rFonts w:ascii="Arial" w:eastAsia="Montserrat Black" w:hAnsi="Arial" w:cs="Arial"/>
          <w:sz w:val="32"/>
          <w:szCs w:val="32"/>
        </w:rPr>
      </w:pPr>
      <w:r>
        <w:rPr>
          <w:noProof/>
          <w:sz w:val="20"/>
          <w:lang w:val="en-US"/>
        </w:rPr>
        <mc:AlternateContent>
          <mc:Choice Requires="wps">
            <w:drawing>
              <wp:anchor distT="0" distB="0" distL="114300" distR="114300" simplePos="0" relativeHeight="251686400" behindDoc="0" locked="0" layoutInCell="1" allowOverlap="1" wp14:anchorId="4A15A337" wp14:editId="3B2352DE">
                <wp:simplePos x="0" y="0"/>
                <wp:positionH relativeFrom="margin">
                  <wp:posOffset>2064053</wp:posOffset>
                </wp:positionH>
                <wp:positionV relativeFrom="paragraph">
                  <wp:posOffset>2540825</wp:posOffset>
                </wp:positionV>
                <wp:extent cx="1962150" cy="771525"/>
                <wp:effectExtent l="0" t="0" r="19050" b="28575"/>
                <wp:wrapNone/>
                <wp:docPr id="1568752550" name="Stačiakampis: suapvalinti kampai 1568752550"/>
                <wp:cNvGraphicFramePr/>
                <a:graphic xmlns:a="http://schemas.openxmlformats.org/drawingml/2006/main">
                  <a:graphicData uri="http://schemas.microsoft.com/office/word/2010/wordprocessingShape">
                    <wps:wsp>
                      <wps:cNvSpPr/>
                      <wps:spPr>
                        <a:xfrm>
                          <a:off x="0" y="0"/>
                          <a:ext cx="1962150" cy="7715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AEB91BA" w14:textId="77777777" w:rsidR="00413A41" w:rsidRDefault="00BA3361">
                            <w:pPr>
                              <w:jc w:val="center"/>
                              <w:rPr>
                                <w:rFonts w:ascii="Arial" w:hAnsi="Arial" w:cs="Arial"/>
                                <w:color w:val="000000"/>
                                <w:sz w:val="18"/>
                                <w:szCs w:val="18"/>
                              </w:rPr>
                            </w:pPr>
                            <w:r>
                              <w:rPr>
                                <w:rFonts w:ascii="Arial" w:hAnsi="Arial" w:cs="Arial"/>
                                <w:color w:val="000000"/>
                                <w:sz w:val="18"/>
                                <w:szCs w:val="18"/>
                              </w:rPr>
                              <w:t xml:space="preserve">Jei asmuo </w:t>
                            </w:r>
                            <w:r>
                              <w:rPr>
                                <w:rFonts w:ascii="Arial" w:hAnsi="Arial" w:cs="Arial"/>
                                <w:b/>
                                <w:bCs/>
                                <w:color w:val="000000"/>
                                <w:sz w:val="18"/>
                                <w:szCs w:val="18"/>
                              </w:rPr>
                              <w:t>gali</w:t>
                            </w:r>
                            <w:r>
                              <w:rPr>
                                <w:rFonts w:ascii="Arial" w:hAnsi="Arial" w:cs="Arial"/>
                                <w:color w:val="000000"/>
                                <w:sz w:val="18"/>
                                <w:szCs w:val="18"/>
                              </w:rPr>
                              <w:t xml:space="preserve"> likti vienas:</w:t>
                            </w:r>
                          </w:p>
                          <w:p w14:paraId="3A4287C1" w14:textId="77777777" w:rsidR="00413A41" w:rsidRDefault="00BA3361">
                            <w:pPr>
                              <w:jc w:val="center"/>
                              <w:rPr>
                                <w:rFonts w:ascii="Arial" w:hAnsi="Arial" w:cs="Arial"/>
                                <w:color w:val="000000"/>
                                <w:sz w:val="18"/>
                                <w:szCs w:val="18"/>
                              </w:rPr>
                            </w:pPr>
                            <w:r>
                              <w:rPr>
                                <w:rFonts w:ascii="Arial" w:hAnsi="Arial" w:cs="Arial"/>
                                <w:color w:val="000000"/>
                                <w:sz w:val="18"/>
                                <w:szCs w:val="18"/>
                              </w:rPr>
                              <w:t xml:space="preserve">artimiausią darbo dieną, elektroninėmis ryšio priemonėmis informuoja Skyrių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3D1F8643" id="Stačiakampis: suapvalinti kampai 1568752550" o:spid="_x0000_s1037" style="position:absolute;margin-left:162.5pt;margin-top:200.05pt;width:154.5pt;height:60.75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PUdDTogIAAIYFAAAOAAAAZHJzL2Uyb0RvYy54bWysVF9P2zAQf5+072D5faSpKIWIFFUgpkkI EGXi+erYxJpje7bbpPsO+1b7YJydNFSA9jCtD6ntu/vd3e/+nF90jSJb7rw0uqT50YQSrpmppH4u 6ffH6y+nlPgAugJlNC/pjnt6sfj86by1BZ+a2qiKO4Ig2hetLWkdgi2yzLOaN+CPjOUahcK4BgJe 3XNWOWgRvVHZdDI5yVrjKusM497j61UvpIuELwRn4U4IzwNRJcXYQvq69F3Hb7Y4h+LZga0lG8KA f4iiAanR6Qh1BQHIxsl3UI1kzngjwhEzTWaEkIynHDCbfPImm1UNlqdckBxvR5r8/4Nlt9t7R2SF tZudnM5n09kMadLQYK1WAf78lvADGit9QfwG7BaU1EGS+AaSHNggka31BeKt7L0bbh6PkZVOuCb+ Y76kS+TvRvJ5FwjDx/zsZJpH5wxl83mOocTqZK/W1vnwlZuGxENJndno6gErnIiH7Y0Pvf5eL3rU 5loqFd9jdH086RR2ikcFpR+4QAIwgmkCSq3HL5UjmGxJgTGuQ96Laqh4/zyb4G+Ib7RI0SbAiCzQ 8Yg9AMS2fo/dhz3oR1OeOnc0nvwtsN54tEiejQ6jcSO1cR8BKMxq8Nzr70nqqYkshW7d9c2RVOPT 2lQ77Bhn+lHyll1LLMcN+HAPDmcHK4j7INzhRyjTltQMJ0pq43599B71saVRSkmLs1hS/3MDjlOi vmls9rP8+DgOb7ocz+ZTvLhDyfpQojfNpcHK5bh5LEvHqB/U/iicaZ5wbSyjVxSBZui7pCy4/eUy 9DsCFw/jy2VSw4G1EG70yrIIHomOnfbYPYGzQ08G7OZbs59bKN50Za8bLbVZboIRMrXsK69DCXDY Uy8Niyluk8N70npdn4sXAAAA//8DAFBLAwQUAAYACAAAACEAr1QZM+MAAAALAQAADwAAAGRycy9k b3ducmV2LnhtbEyPwU7DMBBE70j8g7VI3KidNI2qkE2FQIgWxIHCob25sZtExHYUO03y9ywnOM7O aPZNvplMyy66942zCNFCANO2dKqxFcLX5/PdGpgP0irZOqsRZu1hU1xf5TJTbrQf+rIPFaMS6zOJ UIfQZZz7stZG+oXrtCXv7HojA8m+4qqXI5WblsdCpNzIxtKHWnb6sdbl934wCOvqfU7G7W7YvvTz 4e1p7M6vxx3i7c30cA8s6Cn8heEXn9ChIKaTG6zyrEVYxivaEhASISJglEiXCV1OCKs4SoEXOf+/ ofgBAAD//wMAUEsBAi0AFAAGAAgAAAAhALaDOJL+AAAA4QEAABMAAAAAAAAAAAAAAAAAAAAAAFtD b250ZW50X1R5cGVzXS54bWxQSwECLQAUAAYACAAAACEAOP0h/9YAAACUAQAACwAAAAAAAAAAAAAA AAAvAQAAX3JlbHMvLnJlbHNQSwECLQAUAAYACAAAACEAj1HQ06ICAACGBQAADgAAAAAAAAAAAAAA AAAuAgAAZHJzL2Uyb0RvYy54bWxQSwECLQAUAAYACAAAACEAr1QZM+MAAAALAQAADwAAAAAAAAAA AAAAAAD8BAAAZHJzL2Rvd25yZXYueG1sUEsFBgAAAAAEAAQA8wAAAAwGAAAAAA== " filled="f" strokecolor="#1a495c [1604]" strokeweight="1pt">
                <v:stroke joinstyle="miter"/>
                <v:textbox>
                  <w:txbxContent>
                    <w:p w14:paraId="4F12BA53" w14:textId="27961826">
                      <w:pPr>
                        <w:jc w:val="center"/>
                        <w:rPr>
                          <w:rFonts w:ascii="Arial" w:hAnsi="Arial" w:eastAsia="Times New Roman" w:cs="Arial"/>
                          <w:color w:val="000000"/>
                          <w:sz w:val="18"/>
                          <w:szCs w:val="18"/>
                        </w:rPr>
                      </w:pPr>
                      <w:r>
                        <w:rPr>
                          <w:rFonts w:ascii="Arial" w:hAnsi="Arial" w:eastAsia="Times New Roman" w:cs="Arial"/>
                          <w:color w:val="000000"/>
                          <w:sz w:val="18"/>
                          <w:szCs w:val="18"/>
                        </w:rPr>
                        <w:t xml:space="preserve">Jei asmuo </w:t>
                      </w:r>
                      <w:r>
                        <w:rPr>
                          <w:rFonts w:ascii="Arial" w:hAnsi="Arial" w:eastAsia="Times New Roman" w:cs="Arial"/>
                          <w:b/>
                          <w:bCs/>
                          <w:color w:val="000000"/>
                          <w:sz w:val="18"/>
                          <w:szCs w:val="18"/>
                        </w:rPr>
                        <w:t>gali</w:t>
                      </w:r>
                      <w:r>
                        <w:rPr>
                          <w:rFonts w:ascii="Arial" w:hAnsi="Arial" w:eastAsia="Times New Roman" w:cs="Arial"/>
                          <w:color w:val="000000"/>
                          <w:sz w:val="18"/>
                          <w:szCs w:val="18"/>
                        </w:rPr>
                        <w:t xml:space="preserve"> likti vienas:</w:t>
                      </w:r>
                    </w:p>
                    <w:p w14:paraId="59FE6BAF" w14:textId="7DF54408">
                      <w:pPr>
                        <w:jc w:val="center"/>
                        <w:rPr>
                          <w:rFonts w:ascii="Arial" w:hAnsi="Arial" w:eastAsia="Times New Roman" w:cs="Arial"/>
                          <w:color w:val="000000"/>
                          <w:sz w:val="18"/>
                          <w:szCs w:val="18"/>
                        </w:rPr>
                      </w:pPr>
                      <w:r>
                        <w:rPr>
                          <w:rFonts w:ascii="Arial" w:hAnsi="Arial" w:eastAsia="Times New Roman" w:cs="Arial"/>
                          <w:color w:val="000000"/>
                          <w:sz w:val="18"/>
                          <w:szCs w:val="18"/>
                        </w:rPr>
                        <w:t xml:space="preserve">artimiausią darbo dieną, elektroninėmis ryšio priemonėmis informuoja Skyrių </w:t>
                      </w:r>
                    </w:p>
                  </w:txbxContent>
                </v:textbox>
                <w10:wrap anchorx="margin"/>
              </v:roundrect>
            </w:pict>
          </mc:Fallback>
        </mc:AlternateContent>
      </w:r>
      <w:r>
        <w:rPr>
          <w:noProof/>
          <w:sz w:val="20"/>
          <w:lang w:val="en-US"/>
        </w:rPr>
        <mc:AlternateContent>
          <mc:Choice Requires="wps">
            <w:drawing>
              <wp:anchor distT="0" distB="0" distL="114300" distR="114300" simplePos="0" relativeHeight="251668992" behindDoc="0" locked="0" layoutInCell="1" allowOverlap="1" wp14:anchorId="552ED8FA" wp14:editId="0146CFDB">
                <wp:simplePos x="0" y="0"/>
                <wp:positionH relativeFrom="margin">
                  <wp:posOffset>222359</wp:posOffset>
                </wp:positionH>
                <wp:positionV relativeFrom="paragraph">
                  <wp:posOffset>1016713</wp:posOffset>
                </wp:positionV>
                <wp:extent cx="3381375" cy="762935"/>
                <wp:effectExtent l="0" t="0" r="28575" b="18415"/>
                <wp:wrapNone/>
                <wp:docPr id="1919304320" name="Stačiakampis: suapvalinti kampai 1919304320"/>
                <wp:cNvGraphicFramePr/>
                <a:graphic xmlns:a="http://schemas.openxmlformats.org/drawingml/2006/main">
                  <a:graphicData uri="http://schemas.microsoft.com/office/word/2010/wordprocessingShape">
                    <wps:wsp>
                      <wps:cNvSpPr/>
                      <wps:spPr>
                        <a:xfrm>
                          <a:off x="0" y="0"/>
                          <a:ext cx="3381375" cy="762935"/>
                        </a:xfrm>
                        <a:prstGeom prst="roundRect">
                          <a:avLst>
                            <a:gd name="adj" fmla="val 18075"/>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F4F8BA9" w14:textId="77777777" w:rsidR="00413A41" w:rsidRDefault="00BA3361">
                            <w:pPr>
                              <w:ind w:firstLine="1007"/>
                              <w:rPr>
                                <w:rFonts w:ascii="Arial" w:hAnsi="Arial" w:cs="Arial"/>
                                <w:color w:val="000000"/>
                                <w:sz w:val="18"/>
                                <w:szCs w:val="18"/>
                              </w:rPr>
                            </w:pPr>
                            <w:r>
                              <w:rPr>
                                <w:rFonts w:ascii="Arial" w:hAnsi="Arial" w:cs="Arial"/>
                                <w:color w:val="000000"/>
                                <w:sz w:val="18"/>
                                <w:szCs w:val="18"/>
                              </w:rPr>
                              <w:t>Jeigu informacija apie asmenį teikiama</w:t>
                            </w:r>
                          </w:p>
                          <w:p w14:paraId="69ADADE1" w14:textId="77777777" w:rsidR="00413A41" w:rsidRDefault="00BA3361">
                            <w:pPr>
                              <w:jc w:val="center"/>
                              <w:rPr>
                                <w:rFonts w:ascii="Arial" w:hAnsi="Arial" w:cs="Arial"/>
                                <w:b/>
                                <w:bCs/>
                                <w:color w:val="000000"/>
                                <w:sz w:val="22"/>
                                <w:szCs w:val="22"/>
                              </w:rPr>
                            </w:pPr>
                            <w:r>
                              <w:rPr>
                                <w:rFonts w:ascii="Arial" w:hAnsi="Arial" w:cs="Arial"/>
                                <w:b/>
                                <w:bCs/>
                                <w:color w:val="000000"/>
                                <w:sz w:val="22"/>
                                <w:szCs w:val="22"/>
                              </w:rPr>
                              <w:t>NE DARBO VALANDOMIS</w:t>
                            </w:r>
                          </w:p>
                          <w:p w14:paraId="46F488A0" w14:textId="77777777" w:rsidR="00413A41" w:rsidRDefault="00BA3361">
                            <w:pPr>
                              <w:jc w:val="center"/>
                              <w:rPr>
                                <w:rFonts w:ascii="Arial" w:hAnsi="Arial" w:cs="Arial"/>
                                <w:b/>
                                <w:bCs/>
                                <w:color w:val="000000"/>
                                <w:sz w:val="18"/>
                                <w:szCs w:val="18"/>
                                <w:u w:val="single"/>
                              </w:rPr>
                            </w:pPr>
                            <w:r>
                              <w:rPr>
                                <w:rFonts w:ascii="Arial" w:hAnsi="Arial" w:cs="Arial"/>
                                <w:b/>
                                <w:bCs/>
                                <w:color w:val="000000"/>
                                <w:sz w:val="18"/>
                                <w:szCs w:val="18"/>
                                <w:u w:val="single"/>
                              </w:rPr>
                              <w:t>Telšių socialinių paslaugų centras</w:t>
                            </w:r>
                          </w:p>
                          <w:p w14:paraId="2E2A2D94" w14:textId="77777777" w:rsidR="00413A41" w:rsidRDefault="00BA3361">
                            <w:pPr>
                              <w:jc w:val="center"/>
                              <w:rPr>
                                <w:rFonts w:ascii="Arial" w:hAnsi="Arial" w:cs="Arial"/>
                                <w:b/>
                                <w:bCs/>
                                <w:color w:val="000000"/>
                                <w:sz w:val="22"/>
                                <w:szCs w:val="22"/>
                              </w:rPr>
                            </w:pPr>
                            <w:r>
                              <w:rPr>
                                <w:rFonts w:ascii="Arial" w:hAnsi="Arial" w:cs="Arial"/>
                                <w:b/>
                                <w:bCs/>
                                <w:color w:val="000000"/>
                                <w:sz w:val="22"/>
                                <w:szCs w:val="22"/>
                              </w:rPr>
                              <w:t xml:space="preserve">Tel. </w:t>
                            </w:r>
                            <w:r>
                              <w:rPr>
                                <w:rFonts w:ascii="Arial" w:hAnsi="Arial" w:cs="Arial"/>
                                <w:b/>
                                <w:bCs/>
                                <w:i/>
                                <w:iCs/>
                                <w:color w:val="000000"/>
                                <w:szCs w:val="24"/>
                                <w:lang w:val="en-US"/>
                              </w:rPr>
                              <w:t>+</w:t>
                            </w:r>
                            <w:r>
                              <w:rPr>
                                <w:rFonts w:ascii="Arial" w:hAnsi="Arial" w:cs="Arial"/>
                                <w:b/>
                                <w:bCs/>
                                <w:color w:val="000000"/>
                                <w:szCs w:val="24"/>
                                <w:lang w:val="en-US"/>
                              </w:rPr>
                              <w:t>370 670 82015</w:t>
                            </w:r>
                          </w:p>
                          <w:p w14:paraId="23235D3C" w14:textId="77777777" w:rsidR="00413A41" w:rsidRDefault="00413A41">
                            <w:pPr>
                              <w:ind w:left="360"/>
                              <w:rPr>
                                <w:rFonts w:ascii="Arial" w:hAnsi="Arial" w:cs="Arial"/>
                                <w:color w:val="000000"/>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1C59F337" id="Stačiakampis: suapvalinti kampai 1919304320" o:spid="_x0000_s1038" style="position:absolute;margin-left:17.5pt;margin-top:80.05pt;width:266.25pt;height:60.0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1845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W0B8tuwIAALIFAAAOAAAAZHJzL2Uyb0RvYy54bWysVNtOGzEQfa/Uf7D8XnY3FyARGxSBqCoh iggVz4PXJm59q+3c+g/9q35Yx97NJiqoD1XzsLE9M2dmzlwuLrdakTX3QVpT0+qkpIQbZhtpXmr6 5fHmwzklIYJpQFnDa7rjgV7O3r+72LgpH9ilVQ33BEFMmG5cTZcxumlRBLbkGsKJddygUFivIeLV vxSNhw2ia1UMyvK02FjfOG8ZDwFfr1shnWV8ITiLn4UIPBJVU4wt5q/P3+f0LWYXMH3x4JaSdWHA P0ShQRp02kNdQwSy8vIVlJbM22BFPGFWF1YIyXjOAbOpyj+yWSzB8ZwLkhNcT1P4f7Dsbn3viWyw dpNqMixHwwHSZEBjrRYRfv2U8A20k2FKwgrcGpQ0UZL0BpIc2SCRGxemiLdw9767BTwmVrbC6/SP +ZJtJn/Xk8+3kTB8HA7Pq+HZmBKGsrPTwWQ4TtUpDtbOh/iRW03SoaberkzzgBXOxMP6NsRcgaYL H5qvlAitsJ4YNqnOS0RvETtlxN5jJktjb6RSSSNl0saeT3GneFJQ5oELJAujHWSnuU35lfIEPdQU GOMmVq1oCQ1vn8cl/jrPvUXOLAMmZIGOe+wOII3Aa+w2gU4/mfLc5b1x+bfAWuPeInu2JvbGWhrr 3wJQmFXnudXfk9RSk1iK2+dt20iDpJqenm2zw+7yth274NiNxNLdQoj34LEu2Gq4O+Jn/AhlNzW1 3YmSpfU/3npP+tj+KKVkg3Nb0/B9BZ5Toj4ZHIxJNRqlQc+X0fgstbM/ljwfS8xKX1msXIVbyrF8 TPpR7Y/CW/2EK2aevKIIDEPfNWXR7y9Xsd0nuKQYn8+zGg63g3hrFo4l8ER06rTH7RN41/VvxM6/ s/sZh2luypbkg26yNHa+ilbImIQHXrsLLobcS90SS5vn+J61Dqt29hsAAP//AwBQSwMEFAAGAAgA AAAhAJdjnZ3gAAAACgEAAA8AAABkcnMvZG93bnJldi54bWxMj8FOwzAQRO9I/IO1SNyo3SCnaRqn KkgcOIBoizi7sRtHxOsodtvw9yyncpyd0eybaj35np3tGLuACuYzAcxiE0yHrYLP/ctDASwmjUb3 Aa2CHxthXd/eVLo04YJbe96lllEJxlIrcCkNJeexcdbrOAuDRfKOYfQ6kRxbbkZ9oXLf80yInHvd IX1werDPzjbfu5NXIPF9auRSfH3kxeZtcXza7vWrU+r+btqsgCU7pWsY/vAJHWpiOoQTmsh6BY+S piS652IOjAIyX0hgBwVZITLgdcX/T6h/AQAA//8DAFBLAQItABQABgAIAAAAIQC2gziS/gAAAOEB AAATAAAAAAAAAAAAAAAAAAAAAABbQ29udGVudF9UeXBlc10ueG1sUEsBAi0AFAAGAAgAAAAhADj9 If/WAAAAlAEAAAsAAAAAAAAAAAAAAAAALwEAAF9yZWxzLy5yZWxzUEsBAi0AFAAGAAgAAAAhAJbQ Hy27AgAAsgUAAA4AAAAAAAAAAAAAAAAALgIAAGRycy9lMm9Eb2MueG1sUEsBAi0AFAAGAAgAAAAh AJdjnZ3gAAAACgEAAA8AAAAAAAAAAAAAAAAAFQUAAGRycy9kb3ducmV2LnhtbFBLBQYAAAAABAAE APMAAAAiBgAAAAA= " filled="f" strokecolor="#1a495c [1604]" strokeweight="1pt">
                <v:stroke joinstyle="miter"/>
                <v:textbox>
                  <w:txbxContent>
                    <w:p w14:paraId="24FC7BCC" w14:textId="77777777">
                      <w:pPr>
                        <w:ind w:firstLine="1007"/>
                        <w:rPr>
                          <w:rFonts w:ascii="Arial" w:hAnsi="Arial" w:eastAsia="Times New Roman" w:cs="Arial"/>
                          <w:color w:val="000000"/>
                          <w:sz w:val="18"/>
                          <w:szCs w:val="18"/>
                        </w:rPr>
                      </w:pPr>
                      <w:r>
                        <w:rPr>
                          <w:rFonts w:ascii="Arial" w:hAnsi="Arial" w:eastAsia="Times New Roman" w:cs="Arial"/>
                          <w:color w:val="000000"/>
                          <w:sz w:val="18"/>
                          <w:szCs w:val="18"/>
                        </w:rPr>
                        <w:t>Jeigu informacija apie asmenį teikiama</w:t>
                      </w:r>
                    </w:p>
                    <w:p w14:paraId="0526005A" w14:textId="77777777">
                      <w:pPr>
                        <w:jc w:val="center"/>
                        <w:rPr>
                          <w:rFonts w:ascii="Arial" w:hAnsi="Arial" w:eastAsia="Times New Roman" w:cs="Arial"/>
                          <w:b/>
                          <w:bCs/>
                          <w:color w:val="000000"/>
                          <w:sz w:val="22"/>
                          <w:szCs w:val="22"/>
                        </w:rPr>
                      </w:pPr>
                      <w:r>
                        <w:rPr>
                          <w:rFonts w:ascii="Arial" w:hAnsi="Arial" w:eastAsia="Times New Roman" w:cs="Arial"/>
                          <w:b/>
                          <w:bCs/>
                          <w:color w:val="000000"/>
                          <w:sz w:val="22"/>
                          <w:szCs w:val="22"/>
                        </w:rPr>
                        <w:t>NE DARBO VALANDOMIS</w:t>
                      </w:r>
                    </w:p>
                    <w:p w14:paraId="1DE83BDD" w14:textId="4B3F6A57">
                      <w:pPr>
                        <w:jc w:val="center"/>
                        <w:rPr>
                          <w:rFonts w:ascii="Arial" w:hAnsi="Arial" w:eastAsia="Times New Roman" w:cs="Arial"/>
                          <w:b/>
                          <w:bCs/>
                          <w:color w:val="000000"/>
                          <w:sz w:val="18"/>
                          <w:szCs w:val="18"/>
                          <w:u w:val="single"/>
                        </w:rPr>
                      </w:pPr>
                      <w:r>
                        <w:rPr>
                          <w:rFonts w:ascii="Arial" w:hAnsi="Arial" w:eastAsia="Times New Roman" w:cs="Arial"/>
                          <w:b/>
                          <w:bCs/>
                          <w:color w:val="000000"/>
                          <w:sz w:val="18"/>
                          <w:szCs w:val="18"/>
                          <w:u w:val="single"/>
                        </w:rPr>
                        <w:t>Telšių socialinių paslaugų centras</w:t>
                      </w:r>
                    </w:p>
                    <w:p w14:paraId="714D457B" w14:textId="063F559E">
                      <w:pPr>
                        <w:jc w:val="center"/>
                        <w:rPr>
                          <w:rFonts w:ascii="Arial" w:hAnsi="Arial" w:eastAsia="Times New Roman" w:cs="Arial"/>
                          <w:b/>
                          <w:bCs/>
                          <w:color w:val="000000"/>
                          <w:sz w:val="22"/>
                          <w:szCs w:val="22"/>
                        </w:rPr>
                      </w:pPr>
                      <w:r>
                        <w:rPr>
                          <w:rFonts w:ascii="Arial" w:hAnsi="Arial" w:eastAsia="Times New Roman" w:cs="Arial"/>
                          <w:b/>
                          <w:bCs/>
                          <w:color w:val="000000"/>
                          <w:sz w:val="22"/>
                          <w:szCs w:val="22"/>
                        </w:rPr>
                        <w:t xml:space="preserve">Tel. </w:t>
                      </w:r>
                      <w:r>
                        <w:rPr>
                          <w:rFonts w:ascii="Arial" w:hAnsi="Arial" w:eastAsia="Times New Roman" w:cs="Arial"/>
                          <w:b/>
                          <w:bCs/>
                          <w:i/>
                          <w:iCs/>
                          <w:color w:val="000000"/>
                          <w:szCs w:val="24"/>
                          <w:lang w:val="en-US"/>
                        </w:rPr>
                        <w:t>+</w:t>
                      </w:r>
                      <w:r>
                        <w:rPr>
                          <w:rFonts w:ascii="Arial" w:hAnsi="Arial" w:eastAsia="Times New Roman" w:cs="Arial"/>
                          <w:b/>
                          <w:bCs/>
                          <w:color w:val="000000"/>
                          <w:szCs w:val="24"/>
                          <w:lang w:val="en-US"/>
                        </w:rPr>
                        <w:t>370 670 82015</w:t>
                      </w:r>
                    </w:p>
                    <w:p w14:paraId="3C6F625D" w14:textId="77777777">
                      <w:pPr>
                        <w:ind w:left="360"/>
                        <w:rPr>
                          <w:rFonts w:ascii="Arial" w:hAnsi="Arial" w:eastAsia="Times New Roman" w:cs="Arial"/>
                          <w:color w:val="000000"/>
                          <w:sz w:val="18"/>
                          <w:szCs w:val="18"/>
                        </w:rPr>
                      </w:pPr>
                    </w:p>
                  </w:txbxContent>
                </v:textbox>
                <w10:wrap anchorx="margin"/>
              </v:roundrect>
            </w:pict>
          </mc:Fallback>
        </mc:AlternateContent>
      </w:r>
      <w:r>
        <w:rPr>
          <w:noProof/>
          <w:sz w:val="20"/>
          <w:lang w:val="en-US"/>
        </w:rPr>
        <mc:AlternateContent>
          <mc:Choice Requires="wps">
            <w:drawing>
              <wp:anchor distT="0" distB="0" distL="114300" distR="114300" simplePos="0" relativeHeight="251674112" behindDoc="0" locked="0" layoutInCell="1" allowOverlap="1" wp14:anchorId="14A0C0A7" wp14:editId="760B9411">
                <wp:simplePos x="0" y="0"/>
                <wp:positionH relativeFrom="margin">
                  <wp:posOffset>3137535</wp:posOffset>
                </wp:positionH>
                <wp:positionV relativeFrom="paragraph">
                  <wp:posOffset>3362960</wp:posOffset>
                </wp:positionV>
                <wp:extent cx="3390900" cy="685800"/>
                <wp:effectExtent l="0" t="0" r="19050" b="19050"/>
                <wp:wrapNone/>
                <wp:docPr id="1384721045" name="Stačiakampis: suapvalinti kampai 1384721045"/>
                <wp:cNvGraphicFramePr/>
                <a:graphic xmlns:a="http://schemas.openxmlformats.org/drawingml/2006/main">
                  <a:graphicData uri="http://schemas.microsoft.com/office/word/2010/wordprocessingShape">
                    <wps:wsp>
                      <wps:cNvSpPr/>
                      <wps:spPr>
                        <a:xfrm>
                          <a:off x="0" y="0"/>
                          <a:ext cx="3390900" cy="685800"/>
                        </a:xfrm>
                        <a:prstGeom prst="roundRect">
                          <a:avLst/>
                        </a:prstGeom>
                        <a:ln>
                          <a:solidFill>
                            <a:schemeClr val="accent2">
                              <a:lumMod val="20000"/>
                              <a:lumOff val="80000"/>
                            </a:schemeClr>
                          </a:solidFill>
                        </a:ln>
                      </wps:spPr>
                      <wps:style>
                        <a:lnRef idx="2">
                          <a:schemeClr val="accent2"/>
                        </a:lnRef>
                        <a:fillRef idx="1">
                          <a:schemeClr val="lt1"/>
                        </a:fillRef>
                        <a:effectRef idx="0">
                          <a:schemeClr val="accent2"/>
                        </a:effectRef>
                        <a:fontRef idx="minor">
                          <a:schemeClr val="dk1"/>
                        </a:fontRef>
                      </wps:style>
                      <wps:txbx>
                        <w:txbxContent>
                          <w:p w14:paraId="4332387E" w14:textId="77777777" w:rsidR="00413A41" w:rsidRDefault="00BA3361">
                            <w:pPr>
                              <w:rPr>
                                <w:rFonts w:ascii="Arial" w:hAnsi="Arial" w:cs="Arial"/>
                                <w:sz w:val="16"/>
                                <w:szCs w:val="16"/>
                              </w:rPr>
                            </w:pPr>
                            <w:r>
                              <w:rPr>
                                <w:rFonts w:ascii="Arial" w:hAnsi="Arial" w:cs="Arial"/>
                                <w:sz w:val="15"/>
                                <w:szCs w:val="15"/>
                              </w:rPr>
                              <w:t>*</w:t>
                            </w:r>
                            <w:r>
                              <w:rPr>
                                <w:rFonts w:ascii="Arial" w:hAnsi="Arial" w:cs="Arial"/>
                                <w:color w:val="000000"/>
                                <w:sz w:val="16"/>
                                <w:szCs w:val="16"/>
                              </w:rPr>
                              <w:t xml:space="preserve">Skyrius priima sprendimą dėl socialinių paslaugų asmeniui (šeimai) skyrimo nenustačiusi socialinių paslaugų poreikio; </w:t>
                            </w:r>
                            <w:r>
                              <w:rPr>
                                <w:rFonts w:ascii="Arial" w:hAnsi="Arial" w:cs="Arial"/>
                                <w:sz w:val="16"/>
                                <w:szCs w:val="16"/>
                              </w:rPr>
                              <w:t>socialinių paslaugų poreikis turi būti nustatytas ne vėliau kaip per 10 darbo dienų pradėjus teikti (arba jau suteikus) socialines paslaugas.</w:t>
                            </w:r>
                          </w:p>
                          <w:p w14:paraId="78AE1D80" w14:textId="77777777" w:rsidR="00413A41" w:rsidRDefault="00413A41">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6DB8F076" id="Stačiakampis: suapvalinti kampai 1384721045" o:spid="_x0000_s1039" style="position:absolute;margin-left:247.05pt;margin-top:264.8pt;width:267pt;height:54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choKZwgIAANMFAAAOAAAAZHJzL2Uyb0RvYy54bWysVM1OGzEQvlfqO1i+l92EACFigyIQVSUK EaHi7Hi9xML2uLY3P32HvlUfrGN7s6SUU9XL7vx+8+OZubjcakXWwnkJpqKDo5ISYTjU0jxX9Nvj zacxJT4wUzMFRlR0Jzy9nH78cLGxEzGEFahaOIIgxk82tqKrEOykKDxfCc38EVhhUNmA0ywg656L 2rENomtVDMvytNiAq60DLrxH6XVW0mnCbxrBw33TeBGIqijmFtLXpe8yfovpBZs8O2ZXkndpsH/I QjNpMGgPdc0CI62Tf0FpyR14aMIRB11A00guUg1YzaB8U81ixaxItWBzvO3b5P8fLL9bzx2RNb7d 8Xh0NhyUoxNKDNP4VovAfv2U7IVpK/2E+JbZNVPSBEmijEly4ION3Fg/QbyFnbuO80jGrmwbp+Mf 6yXb1Pxd33yxDYSj8Pj4vDwv8Y046k7HJ2OkEaZ49bbOh88CNIlERR20pn7AF06NZ+tbH7L93i5G VCZ+PShZ30ilEhNnS1wpR7CaijLOhQnDBKJa/RXqLMfpyhkgSKtxirIY0+oTS1MakVKaB0Ew6Ri4 iB3JPUhU2CmRk3oQDTYdq85xe6A/U8rlKIPW0a3BAnrHQUr4jaMKg65nnW10E2kNesfyPcd9E3LE 3iNFBRN6Zy0NuPcA6pc+crbfV59rjuWH7XLbTVpMMoqWUO9w/BzkvfSW30h821vmw5w5XEQcBzwu 4R4/jYJNRaGjKFmB+/GePNrjfqCWkg0udkX995Y5QYn6YnBzzgejUbwEiRmdnA2RcYea5aHGtPoK cEoGeMYsT2S0D2pPNg70E96gWYyKKmY4xq4oD27PXIV8cPCKcTGbJTPcfsvCrVlYHsFjo+PYPm6f mLPdgAdcjTvYHwE2eTPi2TZ6Gpi1ARqZ5v+1r90T4OVI89lduXiaDvlk9XqLp78BAAD//wMAUEsD BBQABgAIAAAAIQDBzCM/4wAAAAwBAAAPAAAAZHJzL2Rvd25yZXYueG1sTI/BTsMwDIbvSLxDZCQu iKXrRteVuhNCcBlIiIE4e01oKpqkJGnX8fRkJzja/vT7+8vNpDs2SudbaxDmswSYNLUVrWkQ3t8e r3NgPpAR1FkjEY7Sw6Y6PyupEPZgXuW4Cw2LIcYXhKBC6AvOfa2kJj+zvTTx9mmdphBH13Dh6BDD dcfTJMm4ptbED4p6ea9k/bUbNMKCxueX/Pv483A1kFt9KLfd9k+IlxfT3S2wIKfwB8NJP6pDFZ32 djDCsw5huV7OI4pwk64zYCciSfO42iNki1UGvCr5/xLVLwAAAP//AwBQSwECLQAUAAYACAAAACEA toM4kv4AAADhAQAAEwAAAAAAAAAAAAAAAAAAAAAAW0NvbnRlbnRfVHlwZXNdLnhtbFBLAQItABQA BgAIAAAAIQA4/SH/1gAAAJQBAAALAAAAAAAAAAAAAAAAAC8BAABfcmVscy8ucmVsc1BLAQItABQA BgAIAAAAIQBchoKZwgIAANMFAAAOAAAAAAAAAAAAAAAAAC4CAABkcnMvZTJvRG9jLnhtbFBLAQIt ABQABgAIAAAAIQDBzCM/4wAAAAwBAAAPAAAAAAAAAAAAAAAAABwFAABkcnMvZG93bnJldi54bWxQ SwUGAAAAAAQABADzAAAALAYAAAAA " fillcolor="white [3201]" strokecolor="#ddf0f2 [661]" strokeweight="1pt">
                <v:stroke joinstyle="miter"/>
                <v:textbox>
                  <w:txbxContent>
                    <w:p w14:paraId="7740A0E7" w14:textId="6F772280">
                      <w:pPr>
                        <w:rPr>
                          <w:rFonts w:ascii="Arial" w:hAnsi="Arial" w:eastAsia="Times New Roman" w:cs="Arial"/>
                          <w:sz w:val="16"/>
                          <w:szCs w:val="16"/>
                        </w:rPr>
                      </w:pPr>
                      <w:r>
                        <w:rPr>
                          <w:rFonts w:ascii="Arial" w:hAnsi="Arial" w:eastAsia="Times New Roman" w:cs="Arial"/>
                          <w:sz w:val="15"/>
                          <w:szCs w:val="15"/>
                        </w:rPr>
                        <w:t>*</w:t>
                      </w:r>
                      <w:r>
                        <w:rPr>
                          <w:rFonts w:ascii="Arial" w:hAnsi="Arial" w:eastAsia="Times New Roman" w:cs="Arial"/>
                          <w:color w:val="000000"/>
                          <w:sz w:val="16"/>
                          <w:szCs w:val="16"/>
                        </w:rPr>
                        <w:t xml:space="preserve">Skyrius priima sprendimą dėl socialinių paslaugų asmeniui (šeimai) skyrimo nenustačiusi socialinių paslaugų poreikio; </w:t>
                      </w:r>
                      <w:r>
                        <w:rPr>
                          <w:rFonts w:ascii="Arial" w:hAnsi="Arial" w:eastAsia="Times New Roman" w:cs="Arial"/>
                          <w:sz w:val="16"/>
                          <w:szCs w:val="16"/>
                        </w:rPr>
                        <w:t>socialinių paslaugų poreikis turi būti nustatytas ne vėliau kaip per 10 darbo dienų pradėjus teikti (arba jau suteikus) socialines paslaugas.</w:t>
                      </w:r>
                    </w:p>
                    <w:p w14:paraId="0569B249" w14:textId="77777777">
                      <w:pPr>
                        <w:rPr>
                          <w:rFonts w:ascii="Arial" w:hAnsi="Arial" w:eastAsia="Times New Roman" w:cs="Arial"/>
                          <w:sz w:val="16"/>
                          <w:szCs w:val="16"/>
                        </w:rPr>
                      </w:pPr>
                    </w:p>
                  </w:txbxContent>
                </v:textbox>
                <w10:wrap anchorx="margin"/>
              </v:roundrect>
            </w:pict>
          </mc:Fallback>
        </mc:AlternateContent>
      </w:r>
      <w:r>
        <w:rPr>
          <w:noProof/>
          <w:sz w:val="20"/>
          <w:lang w:val="en-US"/>
        </w:rPr>
        <mc:AlternateContent>
          <mc:Choice Requires="wps">
            <w:drawing>
              <wp:anchor distT="0" distB="0" distL="114300" distR="114300" simplePos="0" relativeHeight="251679232" behindDoc="0" locked="0" layoutInCell="1" allowOverlap="1" wp14:anchorId="353C4DDE" wp14:editId="65841F47">
                <wp:simplePos x="0" y="0"/>
                <wp:positionH relativeFrom="margin">
                  <wp:posOffset>6668770</wp:posOffset>
                </wp:positionH>
                <wp:positionV relativeFrom="paragraph">
                  <wp:posOffset>3321050</wp:posOffset>
                </wp:positionV>
                <wp:extent cx="2807144" cy="549910"/>
                <wp:effectExtent l="0" t="0" r="12700" b="21590"/>
                <wp:wrapNone/>
                <wp:docPr id="1631721817" name="Stačiakampis: suapvalinti kampai 1631721817"/>
                <wp:cNvGraphicFramePr/>
                <a:graphic xmlns:a="http://schemas.openxmlformats.org/drawingml/2006/main">
                  <a:graphicData uri="http://schemas.microsoft.com/office/word/2010/wordprocessingShape">
                    <wps:wsp>
                      <wps:cNvSpPr/>
                      <wps:spPr>
                        <a:xfrm>
                          <a:off x="0" y="0"/>
                          <a:ext cx="2807144" cy="54991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A6E75DD" w14:textId="77777777" w:rsidR="00413A41" w:rsidRDefault="00BA3361">
                            <w:pPr>
                              <w:jc w:val="center"/>
                              <w:rPr>
                                <w:rFonts w:ascii="Arial" w:hAnsi="Arial" w:cs="Arial"/>
                                <w:color w:val="000000"/>
                                <w:sz w:val="18"/>
                                <w:szCs w:val="18"/>
                              </w:rPr>
                            </w:pPr>
                            <w:r>
                              <w:rPr>
                                <w:rFonts w:ascii="Arial" w:hAnsi="Arial" w:cs="Arial"/>
                                <w:color w:val="000000"/>
                                <w:sz w:val="18"/>
                                <w:szCs w:val="18"/>
                              </w:rPr>
                              <w:t>Organizuoja reikalingų socialinių paslaugų teikimą asmens namuose</w:t>
                            </w:r>
                            <w:r>
                              <w:rPr>
                                <w:rFonts w:ascii="Arial" w:hAnsi="Arial" w:cs="Arial"/>
                                <w:color w:val="000000"/>
                                <w:sz w:val="18"/>
                                <w:szCs w:val="18"/>
                                <w:lang w:val="pt-P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6657EB74" id="Stačiakampis: suapvalinti kampai 1631721817" o:spid="_x0000_s1040" style="position:absolute;margin-left:525.1pt;margin-top:261.5pt;width:221.05pt;height:43.3pt;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wPPB5pgIAAIYFAAAOAAAAZHJzL2Uyb0RvYy54bWysVF9P2zAQf5+072D5fSTpCoWIFFUgpkkI EGXi+erYxJpje7bbtPsO+1b7YDs7aagA7WFaH1Kf7+53f/y7O7/YtopsuPPS6IoWRzklXDNTS/1c 0W+P159OKfEBdA3KaF7RHff0Yv7xw3lnSz4xjVE1dwRBtC87W9EmBFtmmWcNb8EfGcs1KoVxLQQU 3XNWO+gQvVXZJM9Pss642jrDuPd4e9Ur6TzhC8FZuBPC80BURTG3kL4ufVfxm83PoXx2YBvJhjTg H7JoQWoMOkJdQQCydvINVCuZM96IcMRMmxkhJOOpBqymyF9Vs2zA8lQLNsfbsU3+/8Gy2829I7LG tzv5XMwmxWkxo0RDi2+1DPD7l4Tv0FrpS+LXYDegpA6SxDuQ5MAHG9lZXyLe0t67QfJ4jF3ZCtfG f6yXbFPzd2Pz+TYQhpeT03xWTKeUMNQdT8/OivQ62Yu3dT584aYl8VBRZ9a6fsAXTo2HzY0PGBbt 93YxojbXUql4H7Pr80mnsFM8Gij9wAU2IGaQgBL1+KVyBIutKDDGdSh6VQM176+Pc/xF9mC80SNJ CTAiCww8Yg8AkdZvsXuYwT668sTc0Tn/W2K98+iRIhsdRudWauPeA1BY1RC5t983qW9N7FLYrrY9 OabRNF6tTL1DxjjTj5K37Fric9yAD/fgcHZwynAfhDv8CGW6iprhRElj3M/37qM9Uhq1lHQ4ixX1 P9bgOCXqq0aynyEv4vAmYXo8m6DgDjWrQ41et5cGX67AzWNZOkb7oPZH4Uz7hGtjEaOiCjTD2BVl we2Fy9DvCFw8jC8WyQwH1kK40UvLInhsdGTa4/YJnB04GZDNt2Y/t1C+YmVvGz21WayDETJR9qWv wxPgsCcuDYspbpNDOVm9rM/5HwAAAP//AwBQSwMEFAAGAAgAAAAhAO2/9FTjAAAADQEAAA8AAABk cnMvZG93bnJldi54bWxMj8FOwzAQRO9I/IO1SNyoTdpGbYhTIRCiBXGgcICbG2+TiHgd2U6T/D3u CY6jfZp9k29G07ITOt9YknA7E8CQSqsbqiR8fjzdrID5oEir1hJKmNDDpri8yFWm7UDveNqHisUS 8pmSUIfQZZz7skaj/Mx2SPF2tM6oEKOruHZqiOWm5YkQKTeqofihVh0+1Fj+7HsjYVW9TYthu+u3 z276en0cuuPL907K66vx/g5YwDH8wXDWj+pQRKeD7Ul71sYsliKJrIRlMo+rzshincyBHSSkYp0C L3L+f0XxCwAA//8DAFBLAQItABQABgAIAAAAIQC2gziS/gAAAOEBAAATAAAAAAAAAAAAAAAAAAAA AABbQ29udGVudF9UeXBlc10ueG1sUEsBAi0AFAAGAAgAAAAhADj9If/WAAAAlAEAAAsAAAAAAAAA AAAAAAAALwEAAF9yZWxzLy5yZWxzUEsBAi0AFAAGAAgAAAAhALA88HmmAgAAhgUAAA4AAAAAAAAA AAAAAAAALgIAAGRycy9lMm9Eb2MueG1sUEsBAi0AFAAGAAgAAAAhAO2/9FTjAAAADQEAAA8AAAAA AAAAAAAAAAAAAAUAAGRycy9kb3ducmV2LnhtbFBLBQYAAAAABAAEAPMAAAAQBgAAAAA= " filled="f" strokecolor="#1a495c [1604]" strokeweight="1pt">
                <v:stroke joinstyle="miter"/>
                <v:textbox>
                  <w:txbxContent>
                    <w:p w14:paraId="4E470AFF" w14:textId="4EB78A48">
                      <w:pPr>
                        <w:jc w:val="center"/>
                        <w:rPr>
                          <w:rFonts w:ascii="Arial" w:hAnsi="Arial" w:eastAsia="Times New Roman" w:cs="Arial"/>
                          <w:color w:val="000000"/>
                          <w:sz w:val="18"/>
                          <w:szCs w:val="18"/>
                        </w:rPr>
                      </w:pPr>
                      <w:r>
                        <w:rPr>
                          <w:rFonts w:ascii="Arial" w:hAnsi="Arial" w:eastAsia="Times New Roman" w:cs="Arial"/>
                          <w:color w:val="000000"/>
                          <w:sz w:val="18"/>
                          <w:szCs w:val="18"/>
                        </w:rPr>
                        <w:t>Organizuoja reikalingų socialinių paslaugų teikimą asmens namuose</w:t>
                      </w:r>
                      <w:r>
                        <w:rPr>
                          <w:rFonts w:ascii="Arial" w:hAnsi="Arial" w:eastAsia="Times New Roman" w:cs="Arial"/>
                          <w:color w:val="000000"/>
                          <w:sz w:val="18"/>
                          <w:szCs w:val="18"/>
                          <w:lang w:val="pt-PT"/>
                        </w:rPr>
                        <w:t>*</w:t>
                      </w:r>
                    </w:p>
                  </w:txbxContent>
                </v:textbox>
                <w10:wrap anchorx="margin"/>
              </v:roundrect>
            </w:pict>
          </mc:Fallback>
        </mc:AlternateContent>
      </w:r>
      <w:r>
        <w:rPr>
          <w:noProof/>
          <w:sz w:val="20"/>
          <w:lang w:val="en-US"/>
        </w:rPr>
        <mc:AlternateContent>
          <mc:Choice Requires="wps">
            <w:drawing>
              <wp:anchor distT="0" distB="0" distL="114300" distR="114300" simplePos="0" relativeHeight="251718144" behindDoc="0" locked="0" layoutInCell="1" allowOverlap="1" wp14:anchorId="18B0DAA3" wp14:editId="53C04BA5">
                <wp:simplePos x="0" y="0"/>
                <wp:positionH relativeFrom="margin">
                  <wp:posOffset>422275</wp:posOffset>
                </wp:positionH>
                <wp:positionV relativeFrom="paragraph">
                  <wp:posOffset>1848485</wp:posOffset>
                </wp:positionV>
                <wp:extent cx="2619375" cy="428625"/>
                <wp:effectExtent l="0" t="0" r="28575" b="28575"/>
                <wp:wrapNone/>
                <wp:docPr id="117591112" name="Stačiakampis: suapvalinti kampai 117591112"/>
                <wp:cNvGraphicFramePr/>
                <a:graphic xmlns:a="http://schemas.openxmlformats.org/drawingml/2006/main">
                  <a:graphicData uri="http://schemas.microsoft.com/office/word/2010/wordprocessingShape">
                    <wps:wsp>
                      <wps:cNvSpPr/>
                      <wps:spPr>
                        <a:xfrm>
                          <a:off x="0" y="0"/>
                          <a:ext cx="2619375" cy="4286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1F25D5C" w14:textId="77777777" w:rsidR="00413A41" w:rsidRDefault="00BA3361">
                            <w:pPr>
                              <w:jc w:val="center"/>
                              <w:rPr>
                                <w:rFonts w:ascii="Arial" w:hAnsi="Arial" w:cs="Arial"/>
                                <w:color w:val="000000"/>
                                <w:sz w:val="18"/>
                                <w:szCs w:val="18"/>
                              </w:rPr>
                            </w:pPr>
                            <w:r>
                              <w:rPr>
                                <w:rFonts w:ascii="Arial" w:hAnsi="Arial" w:cs="Arial"/>
                                <w:color w:val="000000"/>
                                <w:sz w:val="18"/>
                                <w:szCs w:val="18"/>
                              </w:rPr>
                              <w:t>Išsiaiškina, ar asmuo gali likti namuose vienas be nuolatinės pagalbos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66D142EC" id="Stačiakampis: suapvalinti kampai 117591112" o:spid="_x0000_s1041" style="position:absolute;margin-left:33.25pt;margin-top:145.55pt;width:206.25pt;height:33.75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1EuCoQIAAIQFAAAOAAAAZHJzL2Uyb0RvYy54bWysVN1O2zAUvp+0d7B8P9JkLT8RKapATJMQ IMrE9aljE2uO7dlu0+4d9lZ7sB07aYoA7WJaLhz7/Hzn/5xfbFtFNtx5aXRF86MJJVwzU0v9XNFv j9efTinxAXQNymhe0R339GL+8cN5Z0temMaomjuCINqXna1oE4Its8yzhrfgj4zlGpnCuBYCPt1z VjvoEL1VWTGZHGedcbV1hnHvkXrVM+k84QvBWbgTwvNAVEXRt5BOl85VPLP5OZTPDmwj2eAG/IMX LUiNRkeoKwhA1k6+gWolc8YbEY6YaTMjhGQ8xYDR5JNX0SwbsDzFgsnxdkyT/3+w7HZz74issXb5 yewsz/OCEg0tlmoZ4PcvCd+htdKXxK/BbkBJHSSJNJDkoIJp7KwvEW1p793w8niNOdkK18Y/Rku2 KfW7MfV8GwhDYnGcn30+mVHCkDctTo+LWaxNdtC2zocv3LQkXirqzFrXD1jflHbY3PjQy+/lokVt rqVSkR696/1Jt7BTPAoo/cAFhh89SECp8filcgRjrSgwxnXIe1YDNe/Jswl+g3+jRvI2AUZkgYZH 7AEgNvVb7N7tQT6q8tS3o/Lkb471yqNGsmx0GJVbqY17D0BhVIPlXn6fpD41MUthu9r2rZFqEUkr U++wX5zpB8lbdi2xHDfgwz04nBycMdwG4Q4PoUxXUTPcKGmM+/kePcpjQyOXkg4nsaL+xxocp0R9 1djqZ/l0Gkc3PaazkwIf7iVn9ZKj1+2lwcrluHcsS9coH9T+Kpxpn3BpLKJVZIFmaLuiLLj94zL0 GwLXDuOLRRLDcbUQbvTSsggeEx077XH7BM4OPRmwm2/NfmqhfNWVvWzU1GaxDkbI1LKHvA4lwFFP vTSspbhLXr6T1GF5zv8AAAD//wMAUEsDBBQABgAIAAAAIQBflEcw4wAAAAoBAAAPAAAAZHJzL2Rv d25yZXYueG1sTI/BTsMwEETvSPyDtUjcqJPShjRkUyEQogVxaMsBbm68TSJiO7KdJvl7zAmOq32a eZOvR9WyM1nXGI0QzyJgpEsjG10hfByeb1JgzgstRWs0IUzkYF1cXuQik2bQOzrvfcVCiHaZQKi9 7zLOXVmTEm5mOtLhdzJWCR9OW3FpxRDCVcvnUZRwJRodGmrR0WNN5fe+Vwhp9T4ths2237zY6fPt aehOr19bxOur8eEemKfR/8Hwqx/UoQhOR9Nr6ViLkCTLQCLMV3EMLACLu1UYd0S4XaYJ8CLn/ycU PwAAAP//AwBQSwECLQAUAAYACAAAACEAtoM4kv4AAADhAQAAEwAAAAAAAAAAAAAAAAAAAAAAW0Nv bnRlbnRfVHlwZXNdLnhtbFBLAQItABQABgAIAAAAIQA4/SH/1gAAAJQBAAALAAAAAAAAAAAAAAAA AC8BAABfcmVscy8ucmVsc1BLAQItABQABgAIAAAAIQAH1EuCoQIAAIQFAAAOAAAAAAAAAAAAAAAA AC4CAABkcnMvZTJvRG9jLnhtbFBLAQItABQABgAIAAAAIQBflEcw4wAAAAoBAAAPAAAAAAAAAAAA AAAAAPsEAABkcnMvZG93bnJldi54bWxQSwUGAAAAAAQABADzAAAACwYAAAAA " filled="f" strokecolor="#1a495c [1604]" strokeweight="1pt">
                <v:stroke joinstyle="miter"/>
                <v:textbox>
                  <w:txbxContent>
                    <w:p w14:paraId="437B2145" w14:textId="5B7B00E6">
                      <w:pPr>
                        <w:jc w:val="center"/>
                        <w:rPr>
                          <w:rFonts w:ascii="Arial" w:hAnsi="Arial" w:eastAsia="Times New Roman" w:cs="Arial"/>
                          <w:color w:val="000000"/>
                          <w:sz w:val="18"/>
                          <w:szCs w:val="18"/>
                        </w:rPr>
                      </w:pPr>
                      <w:r>
                        <w:rPr>
                          <w:rFonts w:ascii="Arial" w:hAnsi="Arial" w:eastAsia="Times New Roman" w:cs="Arial"/>
                          <w:color w:val="000000"/>
                          <w:sz w:val="18"/>
                          <w:szCs w:val="18"/>
                        </w:rPr>
                        <w:t>Išsiaiškina, ar asmuo gali likti namuose vienas be nuolatinės pagalbos</w:t>
                      </w:r>
                    </w:p>
                  </w:txbxContent>
                </v:textbox>
                <w10:wrap anchorx="margin"/>
              </v:roundrect>
            </w:pict>
          </mc:Fallback>
        </mc:AlternateContent>
      </w:r>
      <w:r>
        <w:rPr>
          <w:noProof/>
          <w:sz w:val="20"/>
          <w:lang w:val="en-US"/>
        </w:rPr>
        <mc:AlternateContent>
          <mc:Choice Requires="wps">
            <w:drawing>
              <wp:anchor distT="0" distB="0" distL="114300" distR="114300" simplePos="0" relativeHeight="251724288" behindDoc="0" locked="0" layoutInCell="1" allowOverlap="1" wp14:anchorId="1322EE22" wp14:editId="3E164520">
                <wp:simplePos x="0" y="0"/>
                <wp:positionH relativeFrom="margin">
                  <wp:posOffset>1823085</wp:posOffset>
                </wp:positionH>
                <wp:positionV relativeFrom="paragraph">
                  <wp:posOffset>3210560</wp:posOffset>
                </wp:positionV>
                <wp:extent cx="228600" cy="133350"/>
                <wp:effectExtent l="0" t="38100" r="57150" b="19050"/>
                <wp:wrapNone/>
                <wp:docPr id="1695330028" name="Tiesioji rodyklės jungtis 1695330028"/>
                <wp:cNvGraphicFramePr/>
                <a:graphic xmlns:a="http://schemas.openxmlformats.org/drawingml/2006/main">
                  <a:graphicData uri="http://schemas.microsoft.com/office/word/2010/wordprocessingShape">
                    <wps:wsp>
                      <wps:cNvCnPr/>
                      <wps:spPr>
                        <a:xfrm flipV="1">
                          <a:off x="0" y="0"/>
                          <a:ext cx="228600" cy="133350"/>
                        </a:xfrm>
                        <a:prstGeom prst="straightConnector1">
                          <a:avLst/>
                        </a:prstGeom>
                        <a:noFill/>
                        <a:ln w="6350" cap="flat" cmpd="sng" algn="ctr">
                          <a:solidFill>
                            <a:srgbClr val="3494BA"/>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taisx="http://lrs.lt/TAIS/DocPartXmlMarks">
            <w:pict>
              <v:shapetype w14:anchorId="17839AC7" id="_x0000_t32" coordsize="21600,21600" o:spt="32" o:oned="t" path="m,l21600,21600e" filled="f">
                <v:path arrowok="t" fillok="f" o:connecttype="none"/>
                <o:lock v:ext="edit" shapetype="t"/>
              </v:shapetype>
              <v:shape id="Tiesioji rodyklės jungtis 1695330028" o:spid="_x0000_s1026" type="#_x0000_t32" style="position:absolute;margin-left:143.55pt;margin-top:252.8pt;width:18pt;height:10.5pt;flip:y;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QxqJ0QEAAH0DAAAOAAAAZHJzL2Uyb0RvYy54bWysU01v2zAMvQ/YfxB0X+wkXZAacYo1WXcZ tgLddmdkyRagL1BanPz7UXKadtttmA8CKYqP5OPz5u5kDTtKjNq7ls9nNWfSCd9p17f8+7eHd2vO YgLXgfFOtvwsI7/bvn2zGUMjF37wppPICMTFZgwtH1IKTVVFMUgLceaDdBRUHi0kcrGvOoSR0K2p FnW9qkaPXUAvZIx0u5+CfFvwlZIifVUqysRMy6m3VE4s5yGf1XYDTY8QBi0ubcA/dGFBOyp6hdpD AvYT9V9QVgv00as0E95WXiktZJmBppnXf0zzNECQZRYiJ4YrTfH/wYovx517RKJhDLGJ4RHzFCeF limjww/aaZmLOmWnQtv5Sps8JSbocrFYr2oiV1Bovlwu3xdaqwkmwwWM6ZP0lmWj5TEh6H5IO+8c LcjjVAKOn2OiRijxOSEnO/+gjSl7Mo6NLV/lAkwAqUUZSGTa0BGq6zkD05MMRcLSdPRGdzk740Ts DzuD7AgkheXN7c39h7x9qvbbs1x6D3GY3pXQJBKrEynVaNvydZ2/6TqBNh9dx9I5kLwTanC9kRdk 43JlWXR4Ge6F5mwdfHcu7FfZox2Xhi56zCJ67ZP9+q/Z/gIAAP//AwBQSwMEFAAGAAgAAAAhAMaY a+rgAAAACwEAAA8AAABkcnMvZG93bnJldi54bWxMj8FOwzAMhu9Ie4fIk7ixdN1WptJ0mgYIcUFi IM5Z4zXVGqdqsrXj6TEnOPr3p9+fi83oWnHBPjSeFMxnCQikypuGagWfH893axAhajK69YQKrhhg U05uCp0bP9A7XvaxFlxCIdcKbIxdLmWoLDodZr5D4t3R905HHvtaml4PXO5amSZJJp1uiC9Y3eHO YnXan52C3cvx+t2Nkp6Wlf96HaK3b49LpW6n4/YBRMQx/sHwq8/qULLTwZ/JBNEqSNf3c0YVrJJV BoKJRbrg5MBJmmUgy0L+/6H8AQAA//8DAFBLAQItABQABgAIAAAAIQC2gziS/gAAAOEBAAATAAAA AAAAAAAAAAAAAAAAAABbQ29udGVudF9UeXBlc10ueG1sUEsBAi0AFAAGAAgAAAAhADj9If/WAAAA lAEAAAsAAAAAAAAAAAAAAAAALwEAAF9yZWxzLy5yZWxzUEsBAi0AFAAGAAgAAAAhALtDGonRAQAA fQMAAA4AAAAAAAAAAAAAAAAALgIAAGRycy9lMm9Eb2MueG1sUEsBAi0AFAAGAAgAAAAhAMaYa+rg AAAACwEAAA8AAAAAAAAAAAAAAAAAKwQAAGRycy9kb3ducmV2LnhtbFBLBQYAAAAABAAEAPMAAAA4 BQAAAAA= " strokecolor="#3494ba" strokeweight=".5pt">
                <v:stroke endarrow="block" joinstyle="miter"/>
                <w10:wrap anchorx="margin"/>
              </v:shape>
            </w:pict>
          </mc:Fallback>
        </mc:AlternateContent>
      </w:r>
      <w:r>
        <w:rPr>
          <w:noProof/>
          <w:sz w:val="20"/>
          <w:lang w:val="en-US"/>
        </w:rPr>
        <mc:AlternateContent>
          <mc:Choice Requires="wps">
            <w:drawing>
              <wp:anchor distT="0" distB="0" distL="114300" distR="114300" simplePos="0" relativeHeight="251722240" behindDoc="0" locked="0" layoutInCell="1" allowOverlap="1" wp14:anchorId="7766ADFE" wp14:editId="392DF384">
                <wp:simplePos x="0" y="0"/>
                <wp:positionH relativeFrom="margin">
                  <wp:posOffset>2276475</wp:posOffset>
                </wp:positionH>
                <wp:positionV relativeFrom="paragraph">
                  <wp:posOffset>2332990</wp:posOffset>
                </wp:positionV>
                <wp:extent cx="209550" cy="142875"/>
                <wp:effectExtent l="0" t="0" r="76200" b="47625"/>
                <wp:wrapNone/>
                <wp:docPr id="649309479" name="Tiesioji rodyklės jungtis 649309479"/>
                <wp:cNvGraphicFramePr/>
                <a:graphic xmlns:a="http://schemas.openxmlformats.org/drawingml/2006/main">
                  <a:graphicData uri="http://schemas.microsoft.com/office/word/2010/wordprocessingShape">
                    <wps:wsp>
                      <wps:cNvCnPr/>
                      <wps:spPr>
                        <a:xfrm>
                          <a:off x="0" y="0"/>
                          <a:ext cx="209550" cy="142875"/>
                        </a:xfrm>
                        <a:prstGeom prst="straightConnector1">
                          <a:avLst/>
                        </a:prstGeom>
                        <a:noFill/>
                        <a:ln w="6350" cap="flat" cmpd="sng" algn="ctr">
                          <a:solidFill>
                            <a:srgbClr val="3494BA"/>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29C1D22B" id="Tiesioji rodyklės jungtis 649309479" o:spid="_x0000_s1026" type="#_x0000_t32" style="position:absolute;margin-left:179.25pt;margin-top:183.7pt;width:16.5pt;height:11.25pt;z-index:25172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Gav76yQEAAHMDAAAOAAAAZHJzL2Uyb0RvYy54bWysU01v2zAMvQ/YfxB0X+ykSZcGcYotWXcZ tgLrfgAjS7YAfYHS4uTfj5K9tFtvw3yQJVJ8JB+ftvdna9hJYtTeNXw+qzmTTvhWu67hP54e3q05 iwlcC8Y72fCLjPx+9/bNdggbufC9N61ERiAubobQ8D6lsKmqKHppIc58kI6cyqOFREfsqhZhIHRr qkVd31aDxzagFzJGsh5GJ98VfKWkSN+UijIx03CqLZUVy3rMa7XbwqZDCL0WUxnwD1VY0I6SXqEO kID9RP0KymqBPnqVZsLbyiulhSw9UDfz+q9uvvcQZOmFyInhSlP8f7Di62nvHpFoGELcxPCIuYuz Qpv/VB87F7IuV7LkOTFBxkV9t1oRpYJc8+Vi/X6VyayegwPG9Fl6y/Km4TEh6K5Pe+8cjcXjvBAG py8xjYG/A3Jm5x+0MWU6xrGh4bc3JRmQRpSBRHltaAnVdZyB6Uh8ImFBjN7oNkdnnIjdcW+QnYAE cLO8W378MJX5x7Wc+gCxH+8V1ygNqxPp02jb8HWdv9GcQJtPrmXpEkjUCTW4zsgJ2bicWRb1Tc09 k5t3R99eCudVPtFkC2+TCrN0Xp5p//Kt7H4BAAD//wMAUEsDBBQABgAIAAAAIQAfNeN94AAAAAsB AAAPAAAAZHJzL2Rvd25yZXYueG1sTI9BT4NAEIXvJv6HzZh4MXbBWgRkaUxbjxysPfS4ZUcgsrOE 3VL67x1Pensz7+XNN8V6tr2YcPSdIwXxIgKBVDvTUaPg8Pn+mILwQZPRvSNUcEUP6/L2ptC5cRf6 wGkfGsEl5HOtoA1hyKX0dYtW+4UbkNj7cqPVgcexkWbUFy63vXyKokRa3RFfaPWAmxbr7/3ZKjhW 9Wbrd2bYddtEPlynavRxpdT93fz2CiLgHP7C8IvP6FAy08mdyXjRK1iu0hVHWSQvzyA4scxi3pxY pFkGsizk/x/KHwAAAP//AwBQSwECLQAUAAYACAAAACEAtoM4kv4AAADhAQAAEwAAAAAAAAAAAAAA AAAAAAAAW0NvbnRlbnRfVHlwZXNdLnhtbFBLAQItABQABgAIAAAAIQA4/SH/1gAAAJQBAAALAAAA AAAAAAAAAAAAAC8BAABfcmVscy8ucmVsc1BLAQItABQABgAIAAAAIQBGav76yQEAAHMDAAAOAAAA AAAAAAAAAAAAAC4CAABkcnMvZTJvRG9jLnhtbFBLAQItABQABgAIAAAAIQAfNeN94AAAAAsBAAAP AAAAAAAAAAAAAAAAACMEAABkcnMvZG93bnJldi54bWxQSwUGAAAAAAQABADzAAAAMAUAAAAA " strokecolor="#3494ba" strokeweight=".5pt">
                <v:stroke endarrow="block" joinstyle="miter"/>
                <w10:wrap anchorx="margin"/>
              </v:shape>
            </w:pict>
          </mc:Fallback>
        </mc:AlternateContent>
      </w:r>
      <w:r>
        <w:rPr>
          <w:noProof/>
          <w:sz w:val="20"/>
          <w:lang w:val="en-US"/>
        </w:rPr>
        <mc:AlternateContent>
          <mc:Choice Requires="wps">
            <w:drawing>
              <wp:anchor distT="0" distB="0" distL="114300" distR="114300" simplePos="0" relativeHeight="251720192" behindDoc="0" locked="0" layoutInCell="1" allowOverlap="1" wp14:anchorId="32E3EDBD" wp14:editId="6D243CE1">
                <wp:simplePos x="0" y="0"/>
                <wp:positionH relativeFrom="column">
                  <wp:posOffset>771525</wp:posOffset>
                </wp:positionH>
                <wp:positionV relativeFrom="paragraph">
                  <wp:posOffset>2275840</wp:posOffset>
                </wp:positionV>
                <wp:extent cx="232410" cy="161925"/>
                <wp:effectExtent l="38100" t="0" r="15240" b="47625"/>
                <wp:wrapNone/>
                <wp:docPr id="1157290787" name="Tiesioji rodyklės jungtis 1157290787"/>
                <wp:cNvGraphicFramePr/>
                <a:graphic xmlns:a="http://schemas.openxmlformats.org/drawingml/2006/main">
                  <a:graphicData uri="http://schemas.microsoft.com/office/word/2010/wordprocessingShape">
                    <wps:wsp>
                      <wps:cNvCnPr/>
                      <wps:spPr>
                        <a:xfrm flipH="1">
                          <a:off x="0" y="0"/>
                          <a:ext cx="23241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20B94CDF" id="Tiesioji rodyklės jungtis 1157290787" o:spid="_x0000_s1026" type="#_x0000_t32" style="position:absolute;margin-left:60.75pt;margin-top:179.2pt;width:18.3pt;height:12.75pt;flip:x;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ifKqxAEAANkDAAAOAAAAZHJzL2Uyb0RvYy54bWysU8uO1DAQvCPxD5bvTB7ACqLJ7GGWxwHB amE/wOu0E0uObdnNJPl72s5MFgFaCcSl5dhd1dXVnf31PBp2ghC1sy2vdiVnYKXrtO1bfv/t/Ys3 nEUUthPGWWj5ApFfH54/20++gdoNznQQGJHY2Ey+5QOib4oiygFGEXfOg6VH5cIokD5DX3RBTMQ+ mqIuy6ticqHzwUmIkW5v1kd+yPxKgcQvSkVAZlpO2jDHkONDisVhL5o+CD9oeZYh/kHFKLSlohvV jUDBvgf9G9WoZXDRKdxJNxZOKS0h90DdVOUv3XwdhIfcC5kT/WZT/H+08vPpaG8D2TD52ER/G1IX swojU0b7jzTT3BcpZXO2bdlsgxmZpMv6Zf2qInMlPVVX1dv6dbK1WGkSnQ8RP4AbWTq0PGIQuh/w 6KylAbmwlhCnTxFX4AWQwMamiEKbd7ZjuHjaIgxa2N7AuU5KKR715xMuBlb4HSimO9K5lsmrBUcT 2EnQUggpwWK1MVF2giltzAYsswVPAs/5CQp57f4GvCFyZWdxA4/auvCn6jhfJKs1/+LA2ney4MF1 S55stob2J8/kvOtpQX/+zvDHP/LwAwAA//8DAFBLAwQUAAYACAAAACEAambXIOEAAAALAQAADwAA AGRycy9kb3ducmV2LnhtbEyPTU+DQBCG7yb+h82YeLMLrZgFWRo/ysEeTKzGeFxgBJSdJey2xX/v 9KTHd+bNM8/k69kO4oCT7x1piBcRCKTaNT21Gt5eyysFwgdDjRkcoYYf9LAuzs9ykzXuSC942IVW MIR8ZjR0IYyZlL7u0Bq/cCMS7z7dZE3gOLWymcyR4XaQyyi6kdb0xBc6M+JDh/X3bm+Z8lTep5uv 5w+1fdza96q07Sa1Wl9ezHe3IALO4a8MJ31Wh4KdKrenxouB8zJOuKphlahrEKdGomIQFU/UKgVZ 5PL/D8UvAAAA//8DAFBLAQItABQABgAIAAAAIQC2gziS/gAAAOEBAAATAAAAAAAAAAAAAAAAAAAA AABbQ29udGVudF9UeXBlc10ueG1sUEsBAi0AFAAGAAgAAAAhADj9If/WAAAAlAEAAAsAAAAAAAAA AAAAAAAALwEAAF9yZWxzLy5yZWxzUEsBAi0AFAAGAAgAAAAhAMyJ8qrEAQAA2QMAAA4AAAAAAAAA AAAAAAAALgIAAGRycy9lMm9Eb2MueG1sUEsBAi0AFAAGAAgAAAAhAGpm1yDhAAAACwEAAA8AAAAA AAAAAAAAAAAAHgQAAGRycy9kb3ducmV2LnhtbFBLBQYAAAAABAAEAPMAAAAsBQAAAAA= " strokecolor="#3494ba [3204]" strokeweight=".5pt">
                <v:stroke endarrow="block" joinstyle="miter"/>
              </v:shape>
            </w:pict>
          </mc:Fallback>
        </mc:AlternateContent>
      </w:r>
      <w:r>
        <w:rPr>
          <w:noProof/>
          <w:sz w:val="20"/>
          <w:lang w:val="en-US"/>
        </w:rPr>
        <mc:AlternateContent>
          <mc:Choice Requires="wps">
            <w:drawing>
              <wp:anchor distT="0" distB="0" distL="114300" distR="114300" simplePos="0" relativeHeight="251672064" behindDoc="0" locked="0" layoutInCell="1" allowOverlap="1" wp14:anchorId="2240800C" wp14:editId="1F7D0D06">
                <wp:simplePos x="0" y="0"/>
                <wp:positionH relativeFrom="margin">
                  <wp:posOffset>-281940</wp:posOffset>
                </wp:positionH>
                <wp:positionV relativeFrom="paragraph">
                  <wp:posOffset>3172460</wp:posOffset>
                </wp:positionV>
                <wp:extent cx="2076450" cy="523875"/>
                <wp:effectExtent l="0" t="0" r="19050" b="28575"/>
                <wp:wrapNone/>
                <wp:docPr id="262216408" name="Stačiakampis: suapvalinti kampai 262216408"/>
                <wp:cNvGraphicFramePr/>
                <a:graphic xmlns:a="http://schemas.openxmlformats.org/drawingml/2006/main">
                  <a:graphicData uri="http://schemas.microsoft.com/office/word/2010/wordprocessingShape">
                    <wps:wsp>
                      <wps:cNvSpPr/>
                      <wps:spPr>
                        <a:xfrm>
                          <a:off x="0" y="0"/>
                          <a:ext cx="2076450" cy="5238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54845B4" w14:textId="77777777" w:rsidR="00413A41" w:rsidRDefault="00BA3361">
                            <w:pPr>
                              <w:jc w:val="center"/>
                              <w:rPr>
                                <w:rFonts w:ascii="Arial" w:hAnsi="Arial" w:cs="Arial"/>
                                <w:color w:val="000000"/>
                                <w:sz w:val="17"/>
                                <w:szCs w:val="17"/>
                                <w:lang w:val="pt-PT"/>
                              </w:rPr>
                            </w:pPr>
                            <w:r>
                              <w:rPr>
                                <w:rFonts w:ascii="Arial" w:hAnsi="Arial" w:cs="Arial"/>
                                <w:color w:val="000000"/>
                                <w:sz w:val="18"/>
                                <w:szCs w:val="18"/>
                              </w:rPr>
                              <w:t>Organizuoja socialinių paslaugų susijusių su apgyvendinimu teikimą</w:t>
                            </w:r>
                            <w:r>
                              <w:rPr>
                                <w:rFonts w:ascii="Arial" w:hAnsi="Arial" w:cs="Arial"/>
                                <w:color w:val="000000"/>
                                <w:sz w:val="17"/>
                                <w:szCs w:val="17"/>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0DB39BFC" id="Stačiakampis: suapvalinti kampai 262216408" o:spid="_x0000_s1042" style="position:absolute;margin-left:-22.2pt;margin-top:249.8pt;width:163.5pt;height:41.2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mA5togIAAIQFAAAOAAAAZHJzL2Uyb0RvYy54bWysVN1O2zAUvp+0d7B8P/KztrCIFFUgpkmI IcrE9anjEGuO7dluk+4d9lZ7sB07aYoA7WJaLhz7/Hzn/5xf9K0kO26d0Kqk2UlKCVdMV0I9lfTb w/WHM0qcB1WB1IqXdM8dvVi+f3femYLnutGy4pYgiHJFZ0raeG+KJHGs4S24E224QmatbQsen/Yp qSx0iN7KJE/TRdJpWxmrGXcOqVcDky4jfl1z5r/WteOeyJKibz6eNp6bcCbLcyieLJhGsNEN+Acv WhAKjU5QV+CBbK14BdUKZrXTtT9huk10XQvGYwwYTZa+iGbdgOExFkyOM1Oa3P+DZbe7O0tEVdJ8 kefZYpZiwRS0WKq1h9+/BHyH1ghXELcFswMplBck0ECQowqmsTOuQLS1ubPjy+E15KSvbRv+GC3p Y+r3U+p57wlDYp6eLmZzrBBD3jz/eHY6D7VJjtrGOv+Z65aES0mt3qrqHusb0w67G+cH+YNcsKj0 tZAy0IN3gz/x5veSBwGp7nmN4QcPIlBsPH4pLcFYSwqMceWzgdVAxQfyPMVv9G/SiN5GwIBco+EJ ewQITf0ae3B7lA+qPPbtpJz+zbFBedKIlrXyk3IrlLZvAUiMarQ8yB+SNKQmZMn3mz62RrYIooG0 0dUe+8XqYZCcYdcCy3EDzt+BxcnBCuI28F/xqKXuSqrHGyWNtj/fogd5bGjkUtLhJJbU/diC5ZTI Lwpb/VM2m4XRjY/Z/DTHh33O2TznqG17qbFyGe4dw+I1yHt5uNZWt4+4NFbBKrJAMbRdUubt4XHp hw2Ba4fx1SqK4bga8DdqbVgAD4kOnfbQP4I1Y0967OZbfZhaKF505SAbNJVebb2uRWzZY17HEuCo x14a11LYJc/fUeq4PJd/AAAA//8DAFBLAwQUAAYACAAAACEADbhE8eMAAAALAQAADwAAAGRycy9k b3ducmV2LnhtbEyPwU7DMAyG70i8Q2Qkblu6KkxdqTshEGIDcWBwgFvWZG1F41RJurZvTzjBzZY/ /f7+YjuZjp21860lhNUyAaapsqqlGuHj/XGRAfNBkpKdJY0waw/b8vKikLmyI73p8yHULIaQzyVC E0Kfc+6rRhvpl7bXFG8n64wMcXU1V06OMdx0PE2SNTeypfihkb2+b3T1fRgMQla/zmLc7Yfdk5s/ Xx7G/vT8tUe8vpruboEFPYU/GH71ozqU0eloB1KedQgLIUREEcRmswYWiTRL43BEuMnSFfCy4P87 lD8AAAD//wMAUEsBAi0AFAAGAAgAAAAhALaDOJL+AAAA4QEAABMAAAAAAAAAAAAAAAAAAAAAAFtD b250ZW50X1R5cGVzXS54bWxQSwECLQAUAAYACAAAACEAOP0h/9YAAACUAQAACwAAAAAAAAAAAAAA AAAvAQAAX3JlbHMvLnJlbHNQSwECLQAUAAYACAAAACEAEJgObaICAACEBQAADgAAAAAAAAAAAAAA AAAuAgAAZHJzL2Uyb0RvYy54bWxQSwECLQAUAAYACAAAACEADbhE8eMAAAALAQAADwAAAAAAAAAA AAAAAAD8BAAAZHJzL2Rvd25yZXYueG1sUEsFBgAAAAAEAAQA8wAAAAwGAAAAAA== " filled="f" strokecolor="#1a495c [1604]" strokeweight="1pt">
                <v:stroke joinstyle="miter"/>
                <v:textbox>
                  <w:txbxContent>
                    <w:p w14:paraId="2D6A70D4" w14:textId="472B5BC4">
                      <w:pPr>
                        <w:jc w:val="center"/>
                        <w:rPr>
                          <w:rFonts w:ascii="Arial" w:hAnsi="Arial" w:eastAsia="Times New Roman" w:cs="Arial"/>
                          <w:color w:val="000000"/>
                          <w:sz w:val="17"/>
                          <w:szCs w:val="17"/>
                          <w:lang w:val="pt-PT"/>
                        </w:rPr>
                      </w:pPr>
                      <w:r>
                        <w:rPr>
                          <w:rFonts w:ascii="Arial" w:hAnsi="Arial" w:eastAsia="Times New Roman" w:cs="Arial"/>
                          <w:color w:val="000000"/>
                          <w:sz w:val="18"/>
                          <w:szCs w:val="18"/>
                        </w:rPr>
                        <w:t>Organizuoja socialinių paslaugų susijusių su apgyvendinimu teikimą</w:t>
                      </w:r>
                      <w:r>
                        <w:rPr>
                          <w:rFonts w:ascii="Arial" w:hAnsi="Arial" w:eastAsia="Times New Roman" w:cs="Arial"/>
                          <w:color w:val="000000"/>
                          <w:sz w:val="17"/>
                          <w:szCs w:val="17"/>
                        </w:rPr>
                        <w:t xml:space="preserve"> </w:t>
                      </w:r>
                    </w:p>
                  </w:txbxContent>
                </v:textbox>
                <w10:wrap anchorx="margin"/>
              </v:roundrect>
            </w:pict>
          </mc:Fallback>
        </mc:AlternateContent>
      </w:r>
      <w:r>
        <w:rPr>
          <w:noProof/>
          <w:sz w:val="20"/>
          <w:lang w:val="en-US"/>
        </w:rPr>
        <mc:AlternateContent>
          <mc:Choice Requires="wps">
            <w:drawing>
              <wp:anchor distT="0" distB="0" distL="114300" distR="114300" simplePos="0" relativeHeight="251694592" behindDoc="0" locked="0" layoutInCell="1" allowOverlap="1" wp14:anchorId="1B696FA8" wp14:editId="36ED36A8">
                <wp:simplePos x="0" y="0"/>
                <wp:positionH relativeFrom="column">
                  <wp:posOffset>723900</wp:posOffset>
                </wp:positionH>
                <wp:positionV relativeFrom="paragraph">
                  <wp:posOffset>3042920</wp:posOffset>
                </wp:positionV>
                <wp:extent cx="0" cy="114300"/>
                <wp:effectExtent l="76200" t="0" r="57150" b="57150"/>
                <wp:wrapNone/>
                <wp:docPr id="352725970" name="Tiesioji rodyklės jungtis 352725970"/>
                <wp:cNvGraphicFramePr/>
                <a:graphic xmlns:a="http://schemas.openxmlformats.org/drawingml/2006/main">
                  <a:graphicData uri="http://schemas.microsoft.com/office/word/2010/wordprocessingShape">
                    <wps:wsp>
                      <wps:cNvCnPr/>
                      <wps:spPr>
                        <a:xfrm>
                          <a:off x="0" y="0"/>
                          <a:ext cx="0" cy="114300"/>
                        </a:xfrm>
                        <a:prstGeom prst="straightConnector1">
                          <a:avLst/>
                        </a:prstGeom>
                        <a:noFill/>
                        <a:ln w="6350" cap="flat" cmpd="sng" algn="ctr">
                          <a:solidFill>
                            <a:srgbClr val="3494BA"/>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6A889BAD" id="Tiesioji rodyklės jungtis 352725970" o:spid="_x0000_s1026" type="#_x0000_t32" style="position:absolute;margin-left:57pt;margin-top:239.6pt;width:0;height:9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9JljxQEAAG4DAAAOAAAAZHJzL2Uyb0RvYy54bWysU02P0zAQvSPxHyzfaZJtWS1V0xW0LBcE KwE/YOo4iSV/aTw07b9n7HS7C9wQOTjjsefNzJvnzf3JWXHUmEzwrWwWtRTaq9AZP7Tyx/eHN3dS JALfgQ1et/Ksk7zfvn61meJa34Qx2E6jYBCf1lNs5UgU11WV1KgdpEWI2vNhH9AB8RaHqkOYGN3Z 6qaub6spYBcxKJ0Se/fzodwW/L7Xir72fdIkbCu5NiorlvWQ12q7gfWAEEejLmXAP1ThwHhOeoXa A4H4ieYvKGcUhhR6WqjgqtD3RunSA3fT1H90822EqEsvTE6KV5rS/4NVX447/4hMwxTTOsVHzF2c enT5z/WJUyHrfCVLn0io2anY2zSrZV14rJ7jIib6pIMT2WhlIgQzjLQL3vNEAjaFKzh+TsSZOfAp ICf14cFYWwZjvZhaebt8y6NTwPLoLRCbLnaM6gcpwA6sO0VYEFOwpsvRGSfhcNhZFEfg2S9X71Yf 3udxc7bfruXUe0jjfK8czapwhlia1rhW3tX5m90Exn70naBzZD0TGvCD1Rdk63NmXYR3ae6Z12wd QncudFd5x0MtBV0EmFXzcs/2y2ey/QUAAP//AwBQSwMEFAAGAAgAAAAhACU9veXeAAAACwEAAA8A AABkcnMvZG93bnJldi54bWxMj81OwzAQhO9IvIO1SFxQ6ySq+hPiVKgtxxwoHDi68ZJExOvIdtP0 7dlygePMjma/KbaT7cWIPnSOFKTzBARS7UxHjYKP99fZGkSImozuHaGCKwbYlvd3hc6Nu9AbjsfY CC6hkGsFbYxDLmWoW7Q6zN2AxLcv562OLH0jjdcXLre9zJJkKa3uiD+0esBdi/X38WwVfFb1bh8O Zjh0+6V8uo6VD2ml1OPD9PIMIuIU/8Jww2d0KJnp5M5kguhZpwveEhUsVpsMxC3x65zY2awykGUh /28ofwAAAP//AwBQSwECLQAUAAYACAAAACEAtoM4kv4AAADhAQAAEwAAAAAAAAAAAAAAAAAAAAAA W0NvbnRlbnRfVHlwZXNdLnhtbFBLAQItABQABgAIAAAAIQA4/SH/1gAAAJQBAAALAAAAAAAAAAAA AAAAAC8BAABfcmVscy8ucmVsc1BLAQItABQABgAIAAAAIQDP9JljxQEAAG4DAAAOAAAAAAAAAAAA AAAAAC4CAABkcnMvZTJvRG9jLnhtbFBLAQItABQABgAIAAAAIQAlPb3l3gAAAAsBAAAPAAAAAAAA AAAAAAAAAB8EAABkcnMvZG93bnJldi54bWxQSwUGAAAAAAQABADzAAAAKgUAAAAA " strokecolor="#3494ba" strokeweight=".5pt">
                <v:stroke endarrow="block" joinstyle="miter"/>
              </v:shape>
            </w:pict>
          </mc:Fallback>
        </mc:AlternateContent>
      </w:r>
      <w:r>
        <w:rPr>
          <w:noProof/>
          <w:sz w:val="20"/>
          <w:lang w:val="en-US"/>
        </w:rPr>
        <mc:AlternateContent>
          <mc:Choice Requires="wps">
            <w:drawing>
              <wp:anchor distT="0" distB="0" distL="114300" distR="114300" simplePos="0" relativeHeight="251671040" behindDoc="0" locked="0" layoutInCell="1" allowOverlap="1" wp14:anchorId="45568E77" wp14:editId="24A4575B">
                <wp:simplePos x="0" y="0"/>
                <wp:positionH relativeFrom="margin">
                  <wp:posOffset>-243840</wp:posOffset>
                </wp:positionH>
                <wp:positionV relativeFrom="paragraph">
                  <wp:posOffset>2467610</wp:posOffset>
                </wp:positionV>
                <wp:extent cx="2114550" cy="552450"/>
                <wp:effectExtent l="0" t="0" r="19050" b="19050"/>
                <wp:wrapNone/>
                <wp:docPr id="1008796270" name="Stačiakampis: suapvalinti kampai 1008796270"/>
                <wp:cNvGraphicFramePr/>
                <a:graphic xmlns:a="http://schemas.openxmlformats.org/drawingml/2006/main">
                  <a:graphicData uri="http://schemas.microsoft.com/office/word/2010/wordprocessingShape">
                    <wps:wsp>
                      <wps:cNvSpPr/>
                      <wps:spPr>
                        <a:xfrm>
                          <a:off x="0" y="0"/>
                          <a:ext cx="2114550" cy="5524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EB96FA9" w14:textId="77777777" w:rsidR="00413A41" w:rsidRDefault="00BA3361">
                            <w:pPr>
                              <w:jc w:val="center"/>
                              <w:rPr>
                                <w:rFonts w:ascii="Arial" w:hAnsi="Arial" w:cs="Arial"/>
                                <w:color w:val="000000"/>
                                <w:sz w:val="18"/>
                                <w:szCs w:val="18"/>
                              </w:rPr>
                            </w:pPr>
                            <w:r>
                              <w:rPr>
                                <w:rFonts w:ascii="Arial" w:hAnsi="Arial" w:cs="Arial"/>
                                <w:color w:val="000000"/>
                                <w:sz w:val="18"/>
                                <w:szCs w:val="18"/>
                              </w:rPr>
                              <w:t xml:space="preserve">Jei, asmuo </w:t>
                            </w:r>
                            <w:r>
                              <w:rPr>
                                <w:rFonts w:ascii="Arial" w:hAnsi="Arial" w:cs="Arial"/>
                                <w:b/>
                                <w:bCs/>
                                <w:color w:val="000000"/>
                                <w:sz w:val="18"/>
                                <w:szCs w:val="18"/>
                              </w:rPr>
                              <w:t>negali</w:t>
                            </w:r>
                            <w:r>
                              <w:rPr>
                                <w:rFonts w:ascii="Arial" w:hAnsi="Arial" w:cs="Arial"/>
                                <w:color w:val="000000"/>
                                <w:sz w:val="18"/>
                                <w:szCs w:val="18"/>
                              </w:rPr>
                              <w:t xml:space="preserve"> likti vienas:</w:t>
                            </w:r>
                          </w:p>
                          <w:p w14:paraId="7AFD52D3" w14:textId="77777777" w:rsidR="00413A41" w:rsidRDefault="00BA3361">
                            <w:pPr>
                              <w:jc w:val="center"/>
                              <w:rPr>
                                <w:rFonts w:ascii="Arial" w:hAnsi="Arial" w:cs="Arial"/>
                                <w:color w:val="000000"/>
                                <w:sz w:val="18"/>
                                <w:szCs w:val="18"/>
                              </w:rPr>
                            </w:pPr>
                            <w:r>
                              <w:rPr>
                                <w:rFonts w:ascii="Arial" w:hAnsi="Arial" w:cs="Arial"/>
                                <w:color w:val="000000"/>
                                <w:sz w:val="18"/>
                                <w:szCs w:val="18"/>
                              </w:rPr>
                              <w:t>organizuoja asmens transportavimą į socialinių paslaugų įstaigą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7BE7F5AF" id="Stačiakampis: suapvalinti kampai 1008796270" o:spid="_x0000_s1043" style="position:absolute;margin-left:-19.2pt;margin-top:194.3pt;width:166.5pt;height:43.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C1mSCoQIAAIYFAAAOAAAAZHJzL2Uyb0RvYy54bWysVN1O2zAUvp+0d7B8P5JULR0VKapATJMQ IMrE9aljE2uO7dluk+4d9lZ7sB07aagA7WJaL9Lj8/Od/3N+0TWK7Ljz0uiSFic5JVwzU0n9XNJv j9efPlPiA+gKlNG8pHvu6cXy44fz1i74xNRGVdwRBNF+0dqS1iHYRZZ5VvMG/ImxXKNQGNdAwKd7 zioHLaI3Kpvk+WnWGldZZxj3HrlXvZAuE74QnIU7ITwPRJUUYwvp69J3E7/Z8hwWzw5sLdkQBvxD FA1IjU5HqCsIQLZOvoFqJHPGGxFOmGkyI4RkPOWA2RT5q2zWNViecsHieDuWyf8/WHa7u3dEVti7 PP88PzudzLFMGhrs1TrA718SvkNjpV8QvwW7AyV1kCTyQJIjGyxka/0C8db23g0vj2SsSidcE/8x X9Kl4u/H4vMuEIbMSVFMZzN0zlA2m02mSCNM9mJtnQ9fuGlIJErqzFZXD9jhVHjY3fjQ6x/0okdt rqVSkR+j6+NJVNgrHhWUfuACCxAjSEBp9PilcgSTLSkwxnUoelENFe/Zsxx/Q3yjRYo2AUZkgY5H 7AEgjvVb7D7sQT+a8jS5o3H+t8B649EieTY6jMaN1Ma9B6Awq8Fzr38oUl+aWKXQbbp+OOZRNbI2 ptrjxDjTr5K37FpiO27Ah3twuDvYQbwH4Q4/Qpm2pGagKKmN+/keP+rjSKOUkhZ3saT+xxYcp0R9 1TjsZ8V0Gpc3Paaz+QQf7liyOZbobXNpsHMFXh7LEhn1gzqQwpnmCc/GKnpFEWiGvkvKgjs8LkN/ I/DwML5aJTVcWAvhRq8ti+Cx0HHSHrsncHaYyYDTfGsOewuLV1PZ60ZLbVbbYIRMI/tS16EFuOxp lobDFK/J8TtpvZzP5R8AAAD//wMAUEsDBBQABgAIAAAAIQDdspSm5AAAAAsBAAAPAAAAZHJzL2Rv d25yZXYueG1sTI/BTsMwDIbvSLxDZCRuW8pWulKaTgiE2EAcNjjALWu8tqJJqiRd27efOcHNlj/9 /v58PeqWndD5xhoBN/MIGJrSqsZUAj4/nmcpMB+kUbK1BgVM6GFdXF7kMlN2MDs87UPFKMT4TAqo Q+gyzn1Zo5Z+bjs0dDtap2Wg1VVcOTlQuG75IooSrmVj6EMtO3yssfzZ91pAWr1P8bDZ9psXN329 PQ3d8fV7K8T11fhwDyzgGP5g+NUndSjI6WB7ozxrBcyWaUyogGWaJsCIWNzFNBwExKvbBHiR8/8d ijMAAAD//wMAUEsBAi0AFAAGAAgAAAAhALaDOJL+AAAA4QEAABMAAAAAAAAAAAAAAAAAAAAAAFtD b250ZW50X1R5cGVzXS54bWxQSwECLQAUAAYACAAAACEAOP0h/9YAAACUAQAACwAAAAAAAAAAAAAA AAAvAQAAX3JlbHMvLnJlbHNQSwECLQAUAAYACAAAACEAQtZkgqECAACGBQAADgAAAAAAAAAAAAAA AAAuAgAAZHJzL2Uyb0RvYy54bWxQSwECLQAUAAYACAAAACEA3bKUpuQAAAALAQAADwAAAAAAAAAA AAAAAAD7BAAAZHJzL2Rvd25yZXYueG1sUEsFBgAAAAAEAAQA8wAAAAwGAAAAAA== " filled="f" strokecolor="#1a495c [1604]" strokeweight="1pt">
                <v:stroke joinstyle="miter"/>
                <v:textbox>
                  <w:txbxContent>
                    <w:p w14:paraId="27C514BF" w14:textId="50A01017">
                      <w:pPr>
                        <w:jc w:val="center"/>
                        <w:rPr>
                          <w:rFonts w:ascii="Arial" w:hAnsi="Arial" w:eastAsia="Times New Roman" w:cs="Arial"/>
                          <w:color w:val="000000"/>
                          <w:sz w:val="18"/>
                          <w:szCs w:val="18"/>
                        </w:rPr>
                      </w:pPr>
                      <w:r>
                        <w:rPr>
                          <w:rFonts w:ascii="Arial" w:hAnsi="Arial" w:eastAsia="Times New Roman" w:cs="Arial"/>
                          <w:color w:val="000000"/>
                          <w:sz w:val="18"/>
                          <w:szCs w:val="18"/>
                        </w:rPr>
                        <w:t xml:space="preserve">Jei, asmuo </w:t>
                      </w:r>
                      <w:r>
                        <w:rPr>
                          <w:rFonts w:ascii="Arial" w:hAnsi="Arial" w:eastAsia="Times New Roman" w:cs="Arial"/>
                          <w:b/>
                          <w:bCs/>
                          <w:color w:val="000000"/>
                          <w:sz w:val="18"/>
                          <w:szCs w:val="18"/>
                        </w:rPr>
                        <w:t>negali</w:t>
                      </w:r>
                      <w:r>
                        <w:rPr>
                          <w:rFonts w:ascii="Arial" w:hAnsi="Arial" w:eastAsia="Times New Roman" w:cs="Arial"/>
                          <w:color w:val="000000"/>
                          <w:sz w:val="18"/>
                          <w:szCs w:val="18"/>
                        </w:rPr>
                        <w:t xml:space="preserve"> likti vienas:</w:t>
                      </w:r>
                    </w:p>
                    <w:p w14:paraId="6452F92C" w14:textId="7CE0D61D">
                      <w:pPr>
                        <w:jc w:val="center"/>
                        <w:rPr>
                          <w:rFonts w:ascii="Arial" w:hAnsi="Arial" w:eastAsia="Times New Roman" w:cs="Arial"/>
                          <w:color w:val="000000"/>
                          <w:sz w:val="18"/>
                          <w:szCs w:val="18"/>
                        </w:rPr>
                      </w:pPr>
                      <w:r>
                        <w:rPr>
                          <w:rFonts w:ascii="Arial" w:hAnsi="Arial" w:eastAsia="Times New Roman" w:cs="Arial"/>
                          <w:color w:val="000000"/>
                          <w:sz w:val="18"/>
                          <w:szCs w:val="18"/>
                        </w:rPr>
                        <w:t>organizuoja asmens transportavimą į socialinių paslaugų įstaigą</w:t>
                      </w:r>
                    </w:p>
                  </w:txbxContent>
                </v:textbox>
                <w10:wrap anchorx="margin"/>
              </v:roundrect>
            </w:pict>
          </mc:Fallback>
        </mc:AlternateContent>
      </w:r>
      <w:r>
        <w:rPr>
          <w:noProof/>
          <w:sz w:val="20"/>
          <w:lang w:val="en-US"/>
        </w:rPr>
        <mc:AlternateContent>
          <mc:Choice Requires="wps">
            <w:drawing>
              <wp:anchor distT="0" distB="0" distL="114300" distR="114300" simplePos="0" relativeHeight="251695616" behindDoc="0" locked="0" layoutInCell="1" allowOverlap="1" wp14:anchorId="4FB7F5A8" wp14:editId="5F57FF54">
                <wp:simplePos x="0" y="0"/>
                <wp:positionH relativeFrom="column">
                  <wp:posOffset>8024495</wp:posOffset>
                </wp:positionH>
                <wp:positionV relativeFrom="paragraph">
                  <wp:posOffset>3145790</wp:posOffset>
                </wp:positionV>
                <wp:extent cx="0" cy="144780"/>
                <wp:effectExtent l="76200" t="0" r="57150" b="64770"/>
                <wp:wrapNone/>
                <wp:docPr id="1823163464" name="Tiesioji rodyklės jungtis 1823163464"/>
                <wp:cNvGraphicFramePr/>
                <a:graphic xmlns:a="http://schemas.openxmlformats.org/drawingml/2006/main">
                  <a:graphicData uri="http://schemas.microsoft.com/office/word/2010/wordprocessingShape">
                    <wps:wsp>
                      <wps:cNvCnPr/>
                      <wps:spPr>
                        <a:xfrm>
                          <a:off x="0" y="0"/>
                          <a:ext cx="0" cy="144780"/>
                        </a:xfrm>
                        <a:prstGeom prst="straightConnector1">
                          <a:avLst/>
                        </a:prstGeom>
                        <a:noFill/>
                        <a:ln w="6350" cap="flat" cmpd="sng" algn="ctr">
                          <a:solidFill>
                            <a:srgbClr val="3494BA"/>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4BAAFCEA" id="Tiesioji rodyklės jungtis 1823163464" o:spid="_x0000_s1026" type="#_x0000_t32" style="position:absolute;margin-left:631.85pt;margin-top:247.7pt;width:0;height:11.4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9rnXxQEAAG4DAAAOAAAAZHJzL2Uyb0RvYy54bWysU02P0zAQvSPxHyzfadLdspSo6QpalguC lYAfMHWcxJK/NGOa9t8zdkp3gRsiB2c89ryZefO8uT85K44ayQTfyuWilkJ7FTrjh1Z+//bwai0F JfAd2OB1K8+a5P325YvNFBt9E8ZgO42CQTw1U2zlmFJsqorUqB3QIkTt+bAP6CDxFoeqQ5gY3dnq pq7vqilgFzEoTcTe/XwotwW/77VKX/qedBK2lVxbKiuW9ZDXaruBZkCIo1GXMuAfqnBgPCe9Qu0h gfiB5i8oZxQGCn1aqOCq0PdG6dIDd7Os/+jm6whRl16YHIpXmuj/warPx51/RKZhitRQfMTcxalH l/9cnzgVss5XsvQpCTU7FXuXq9WbdeGxeoqLSOmjDk5ko5WUEMwwpl3wnicScFm4guMnSpyZA38F 5KQ+PBhry2CsF1Mr725f8+gUsDx6C4lNFztG9YMUYAfWnUpYEClY0+XojEM4HHYWxRF49rert6v3 7/K4Odtv13LqPdA43ytHsyqcSSxNa1wr13X+ZncCYz/4TqRzZD0nNOAHqy/I1ufMugjv0twTr9k6 hO5c6K7yjodaCroIMKvm+Z7t589k+xMAAP//AwBQSwMEFAAGAAgAAAAhAKKuUlngAAAADQEAAA8A AABkcnMvZG93bnJldi54bWxMj7FuwjAQhnck3sE6JBZUnKSQ0jQOQkDHDKUdOpr4mkSNz5FtQnj7 GnVox//u03/f5dtRd2xA61pDAuJlBAypMqqlWsDH++vDBpjzkpTsDKGAGzrYFtNJLjNlrvSGw8nX LJSQy6SAxvs+49xVDWrplqZHCrsvY7X0IdqaKyuvoVx3PImilGvZUrjQyB73DVbfp4sW8FlW+4M7 qv7YHlK+uA2ldXEpxHw27l6AeRz9Hwx3/aAORXA6mwspx7qQk/TxKbACVs/rFbA78js6C1jHmwR4 kfP/XxQ/AAAA//8DAFBLAQItABQABgAIAAAAIQC2gziS/gAAAOEBAAATAAAAAAAAAAAAAAAAAAAA AABbQ29udGVudF9UeXBlc10ueG1sUEsBAi0AFAAGAAgAAAAhADj9If/WAAAAlAEAAAsAAAAAAAAA AAAAAAAALwEAAF9yZWxzLy5yZWxzUEsBAi0AFAAGAAgAAAAhAIr2udfFAQAAbgMAAA4AAAAAAAAA AAAAAAAALgIAAGRycy9lMm9Eb2MueG1sUEsBAi0AFAAGAAgAAAAhAKKuUlngAAAADQEAAA8AAAAA AAAAAAAAAAAAHwQAAGRycy9kb3ducmV2LnhtbFBLBQYAAAAABAAEAPMAAAAsBQAAAAA= " strokecolor="#3494ba" strokeweight=".5pt">
                <v:stroke endarrow="block" joinstyle="miter"/>
              </v:shape>
            </w:pict>
          </mc:Fallback>
        </mc:AlternateContent>
      </w:r>
      <w:r>
        <w:rPr>
          <w:noProof/>
          <w:sz w:val="20"/>
          <w:lang w:val="en-US"/>
        </w:rPr>
        <mc:AlternateContent>
          <mc:Choice Requires="wps">
            <w:drawing>
              <wp:anchor distT="0" distB="0" distL="114300" distR="114300" simplePos="0" relativeHeight="251673088" behindDoc="0" locked="0" layoutInCell="1" allowOverlap="1" wp14:anchorId="4DEB166D" wp14:editId="4EC8366D">
                <wp:simplePos x="0" y="0"/>
                <wp:positionH relativeFrom="margin">
                  <wp:posOffset>4185285</wp:posOffset>
                </wp:positionH>
                <wp:positionV relativeFrom="paragraph">
                  <wp:posOffset>2629535</wp:posOffset>
                </wp:positionV>
                <wp:extent cx="2232660" cy="600075"/>
                <wp:effectExtent l="0" t="0" r="15240" b="28575"/>
                <wp:wrapNone/>
                <wp:docPr id="1701892779" name="Stačiakampis: suapvalinti kampai 1701892779"/>
                <wp:cNvGraphicFramePr/>
                <a:graphic xmlns:a="http://schemas.openxmlformats.org/drawingml/2006/main">
                  <a:graphicData uri="http://schemas.microsoft.com/office/word/2010/wordprocessingShape">
                    <wps:wsp>
                      <wps:cNvSpPr/>
                      <wps:spPr>
                        <a:xfrm>
                          <a:off x="0" y="0"/>
                          <a:ext cx="2232660" cy="6000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C9FDE3D" w14:textId="77777777" w:rsidR="00413A41" w:rsidRDefault="00BA3361">
                            <w:pPr>
                              <w:jc w:val="center"/>
                              <w:rPr>
                                <w:rFonts w:ascii="Arial" w:hAnsi="Arial" w:cs="Arial"/>
                                <w:b/>
                                <w:bCs/>
                                <w:color w:val="000000"/>
                                <w:sz w:val="18"/>
                                <w:szCs w:val="18"/>
                                <w:u w:val="single"/>
                              </w:rPr>
                            </w:pPr>
                            <w:r>
                              <w:rPr>
                                <w:rFonts w:ascii="Arial" w:hAnsi="Arial" w:cs="Arial"/>
                                <w:b/>
                                <w:bCs/>
                                <w:color w:val="000000"/>
                                <w:sz w:val="18"/>
                                <w:szCs w:val="18"/>
                                <w:u w:val="single"/>
                              </w:rPr>
                              <w:t>Negali likti vienas namuose:</w:t>
                            </w:r>
                          </w:p>
                          <w:p w14:paraId="7C1DC1E4" w14:textId="77777777" w:rsidR="00413A41" w:rsidRDefault="00BA3361">
                            <w:pPr>
                              <w:jc w:val="center"/>
                              <w:rPr>
                                <w:rFonts w:ascii="Arial" w:hAnsi="Arial" w:cs="Arial"/>
                                <w:color w:val="000000"/>
                                <w:sz w:val="18"/>
                                <w:szCs w:val="18"/>
                              </w:rPr>
                            </w:pPr>
                            <w:r>
                              <w:rPr>
                                <w:rFonts w:ascii="Arial" w:hAnsi="Arial" w:cs="Arial"/>
                                <w:color w:val="000000"/>
                                <w:sz w:val="18"/>
                                <w:szCs w:val="18"/>
                              </w:rPr>
                              <w:t>Organizuoja socialinių paslaugų su apgyvendinimu, teikimą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6D4AC361" id="Stačiakampis: suapvalinti kampai 1701892779" o:spid="_x0000_s1044" style="position:absolute;margin-left:329.55pt;margin-top:207.05pt;width:175.8pt;height:47.2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JzUtkpQIAAIYFAAAOAAAAZHJzL2Uyb0RvYy54bWysVF9P2zAQf5+072D5fSTNoIWKFFUgpkkI EGXi+erYxJpje7bbpPsO+1b7YDs7aagA7WHaS2Lfn9+d73535xddo8iWOy+NLunkKKeEa2YqqZ9L +u3x+tMpJT6ArkAZzUu6455eLD5+OG/tnBemNqrijiCI9vPWlrQOwc6zzLOaN+CPjOUalcK4BgJe 3XNWOWgRvVFZkefTrDWuss4w7j1Kr3olXSR8ITgLd0J4HogqKeYW0tel7zp+s8U5zJ8d2FqyIQ34 hywakBqDjlBXEIBsnHwD1UjmjDciHDHTZEYIyXh6A75mkr96zaoGy9NbsDjejmXy/w+W3W7vHZEV 9m6WT07PitnsjBINDfZqFeD3LwnfobHSz4nfgN2CkjpIEmUgyYEPFrK1fo54K3vvhpvHY6xKJ1wT //he0qXi78bi8y4QhsKi+FxMp9gjhrppnuezk9id7MXbOh++cNOQeCipMxtdPWCHU+Fhe+NDb7+3 ixG1uZZKRXnMrs8nncJO8Wig9AMXWICYQQJK1OOXyhF8bEmBMa7DpFfVUPFefIIJJvZgfqNHyjYB RmSBgUfsASDS+i12n/ZgH115Yu7onP8tsd559EiRjQ6jcyO1ce8BKHzVELm33xepL02sUujWXU+O 02gaRWtT7ZAxzvSj5C27ltiOG/DhHhzODnYQ90G4w49Qpi2pGU6U1Mb9fE8e7ZHSqKWkxVksqf+x AccpUV81kv1scnwchzddjk9mBV7coWZ9qNGb5tJg5ya4eSxLx2gf1P4onGmecG0sY1RUgWYYu6Qs uP3lMvQ7AhcP48tlMsOBtRBu9MqyCB4LHZn22D2BswMnA7L51uznFuavWNnbRk9tlptghEyUfanr 0AIc9sSlYTHFbXJ4T1Yv63PxBwAA//8DAFBLAwQUAAYACAAAACEAOUBAuOMAAAAMAQAADwAAAGRy cy9kb3ducmV2LnhtbEyPwU7DMAyG70i8Q2Qkbiwp6kpXmk4IhNhAHNg4wC1rvLaicaomXdu3JzvB zZY//f7+fD2Zlp2wd40lCdFCAEMqrW6okvC5f75JgTmvSKvWEkqY0cG6uLzIVabtSB942vmKhRBy mZJQe99lnLuyRqPcwnZI4Xa0vVE+rH3Fda/GEG5afitEwo1qKHyoVYePNZY/u8FISKv3OR4322Hz 0s9fb09jd3z93kp5fTU93APzOPk/GM76QR2K4HSwA2nHWgnJchUFVEIcxWE4EyISd8AOEpYiTYAX Of9fovgFAAD//wMAUEsBAi0AFAAGAAgAAAAhALaDOJL+AAAA4QEAABMAAAAAAAAAAAAAAAAAAAAA AFtDb250ZW50X1R5cGVzXS54bWxQSwECLQAUAAYACAAAACEAOP0h/9YAAACUAQAACwAAAAAAAAAA AAAAAAAvAQAAX3JlbHMvLnJlbHNQSwECLQAUAAYACAAAACEASc1LZKUCAACGBQAADgAAAAAAAAAA AAAAAAAuAgAAZHJzL2Uyb0RvYy54bWxQSwECLQAUAAYACAAAACEAOUBAuOMAAAAMAQAADwAAAAAA AAAAAAAAAAD/BAAAZHJzL2Rvd25yZXYueG1sUEsFBgAAAAAEAAQA8wAAAA8GAAAAAA== " filled="f" strokecolor="#1a495c [1604]" strokeweight="1pt">
                <v:stroke joinstyle="miter"/>
                <v:textbox>
                  <w:txbxContent>
                    <w:p w14:paraId="1B305D41" w14:textId="77777777">
                      <w:pPr>
                        <w:jc w:val="center"/>
                        <w:rPr>
                          <w:rFonts w:ascii="Arial" w:hAnsi="Arial" w:eastAsia="Times New Roman" w:cs="Arial"/>
                          <w:b/>
                          <w:bCs/>
                          <w:color w:val="000000"/>
                          <w:sz w:val="18"/>
                          <w:szCs w:val="18"/>
                          <w:u w:val="single"/>
                        </w:rPr>
                      </w:pPr>
                      <w:r>
                        <w:rPr>
                          <w:rFonts w:ascii="Arial" w:hAnsi="Arial" w:eastAsia="Times New Roman" w:cs="Arial"/>
                          <w:b/>
                          <w:bCs/>
                          <w:color w:val="000000"/>
                          <w:sz w:val="18"/>
                          <w:szCs w:val="18"/>
                          <w:u w:val="single"/>
                        </w:rPr>
                        <w:t>Negali likti vienas namuose:</w:t>
                      </w:r>
                    </w:p>
                    <w:p w14:paraId="297656CA" w14:textId="635CD909">
                      <w:pPr>
                        <w:jc w:val="center"/>
                        <w:rPr>
                          <w:rFonts w:ascii="Arial" w:hAnsi="Arial" w:eastAsia="Times New Roman" w:cs="Arial"/>
                          <w:color w:val="000000"/>
                          <w:sz w:val="18"/>
                          <w:szCs w:val="18"/>
                        </w:rPr>
                      </w:pPr>
                      <w:r>
                        <w:rPr>
                          <w:rFonts w:ascii="Arial" w:hAnsi="Arial" w:eastAsia="Times New Roman" w:cs="Arial"/>
                          <w:color w:val="000000"/>
                          <w:sz w:val="18"/>
                          <w:szCs w:val="18"/>
                        </w:rPr>
                        <w:t>Organizuoja socialinių paslaugų su apgyvendinimu, teikimą</w:t>
                      </w:r>
                    </w:p>
                  </w:txbxContent>
                </v:textbox>
                <w10:wrap anchorx="margin"/>
              </v:roundrect>
            </w:pict>
          </mc:Fallback>
        </mc:AlternateContent>
      </w:r>
      <w:r>
        <w:rPr>
          <w:noProof/>
          <w:sz w:val="20"/>
          <w:lang w:val="en-US"/>
        </w:rPr>
        <mc:AlternateContent>
          <mc:Choice Requires="wps">
            <w:drawing>
              <wp:anchor distT="0" distB="0" distL="114300" distR="114300" simplePos="0" relativeHeight="251677184" behindDoc="0" locked="0" layoutInCell="1" allowOverlap="1" wp14:anchorId="71DCE3D6" wp14:editId="421D8CB1">
                <wp:simplePos x="0" y="0"/>
                <wp:positionH relativeFrom="margin">
                  <wp:posOffset>6537960</wp:posOffset>
                </wp:positionH>
                <wp:positionV relativeFrom="paragraph">
                  <wp:posOffset>2629536</wp:posOffset>
                </wp:positionV>
                <wp:extent cx="3013075" cy="476250"/>
                <wp:effectExtent l="0" t="0" r="15875" b="19050"/>
                <wp:wrapNone/>
                <wp:docPr id="74714559" name="Stačiakampis: suapvalinti kampai 74714559"/>
                <wp:cNvGraphicFramePr/>
                <a:graphic xmlns:a="http://schemas.openxmlformats.org/drawingml/2006/main">
                  <a:graphicData uri="http://schemas.microsoft.com/office/word/2010/wordprocessingShape">
                    <wps:wsp>
                      <wps:cNvSpPr/>
                      <wps:spPr>
                        <a:xfrm>
                          <a:off x="0" y="0"/>
                          <a:ext cx="3013075" cy="4762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6ED5B52" w14:textId="77777777" w:rsidR="00413A41" w:rsidRDefault="00BA3361">
                            <w:pPr>
                              <w:jc w:val="center"/>
                              <w:rPr>
                                <w:rFonts w:ascii="Arial" w:hAnsi="Arial" w:cs="Arial"/>
                                <w:b/>
                                <w:bCs/>
                                <w:color w:val="000000"/>
                                <w:sz w:val="18"/>
                                <w:szCs w:val="18"/>
                                <w:u w:val="single"/>
                              </w:rPr>
                            </w:pPr>
                            <w:r>
                              <w:rPr>
                                <w:rFonts w:ascii="Arial" w:hAnsi="Arial" w:cs="Arial"/>
                                <w:b/>
                                <w:bCs/>
                                <w:color w:val="000000"/>
                                <w:sz w:val="18"/>
                                <w:szCs w:val="18"/>
                                <w:u w:val="single"/>
                              </w:rPr>
                              <w:t>Gali be nuolatinės pagalbos būti vienas namuose:</w:t>
                            </w:r>
                          </w:p>
                          <w:p w14:paraId="3AD55060" w14:textId="77777777" w:rsidR="00413A41" w:rsidRDefault="00BA3361">
                            <w:pPr>
                              <w:jc w:val="center"/>
                              <w:rPr>
                                <w:rFonts w:ascii="Arial" w:hAnsi="Arial" w:cs="Arial"/>
                                <w:color w:val="000000"/>
                                <w:sz w:val="18"/>
                                <w:szCs w:val="18"/>
                              </w:rPr>
                            </w:pPr>
                            <w:r>
                              <w:rPr>
                                <w:rFonts w:ascii="Arial" w:hAnsi="Arial" w:cs="Arial"/>
                                <w:color w:val="000000"/>
                                <w:sz w:val="18"/>
                                <w:szCs w:val="18"/>
                              </w:rPr>
                              <w:t>Atlieka asmens socialinių paslaugų poreikio vertinimą</w:t>
                            </w:r>
                          </w:p>
                          <w:p w14:paraId="247948D2" w14:textId="77777777" w:rsidR="00413A41" w:rsidRDefault="00413A4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6F2F357A" id="Stačiakampis: suapvalinti kampai 74714559" o:spid="_x0000_s1045" style="position:absolute;margin-left:514.8pt;margin-top:207.05pt;width:237.25pt;height:37.5pt;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1dlBpgIAAIIFAAAOAAAAZHJzL2Uyb0RvYy54bWysVF9P2zAQf5+072D5fSQpLR0RKapATJMQ IMrE89WxiTXH9my3afcd9q32wXZ20oAA7WFaH1Kf7+53f/y7OzvftYpsufPS6IoWRzklXDNTS/1U 0W8PV58+U+ID6BqU0byie+7p+eLjh7POlnxiGqNq7giCaF92tqJNCLbMMs8a3oI/MpZrVArjWggo uqesdtAhequySZ6fZJ1xtXWGce/x9rJX0kXCF4KzcCuE54GoimJuIX1d+q7jN1ucQfnkwDaSDWnA P2TRgtQYdIS6hABk4+QbqFYyZ7wR4YiZNjNCSMZTDVhNkb+qZtWA5akWbI63Y5v8/4NlN9s7R2Rd 0fl0Xkxns1NKNLT4UqsAv39J+A6tlb4kfgN2C0rqIEm8A0lGD2xiZ32JWCt75wbJ4zF2ZCdcG/+x VrJLjd+Pjee7QBheHufFcT6fUcJQN52fTGbpZbJnb+t8+MJNS+Khos5sdH2Pr5uaDttrHzAs2h/s YkRtrqRS8T5m1+eTTmGveDRQ+p4LLB4zmCSgRDt+oRzBUisKjHEdil7VQM3761mOv8gcjDd6JCkB RmSBgUfsASBS+i12DzPYR1eeWDs6539LrHcePVJko8Po3Ept3HsACqsaIvf2hyb1rYldCrv1LhGj OI2m8Wpt6j2yxZl+jLxlVxKf4xp8uAOHc4MThrsg3OJHKNNV1AwnShrjfr53H+2RzqilpMM5rKj/ sQHHKVFfNRL9tJhO4+AmYTqbT1BwLzXrlxq9aS8MvlyBW8eydIz2QR2Owpn2EVfGMkZFFWiGsSvK gjsIF6HfD7h0GF8ukxkOq4VwrVeWRfDY6Mi0h90jODtwMiCbb8xhZqF8xcreNnpqs9wEI2Si7HNf hyfAQU9cGpZS3CQv5WT1vDoXfwAAAP//AwBQSwMEFAAGAAgAAAAhAK1Ezp/jAAAADQEAAA8AAABk cnMvZG93bnJldi54bWxMj8FOwzAQRO9I/IO1SNyonSpUaYhTIRCiBXGgcGhvbrxNIuJ1FDtN8vc4 J7jt7I5m32Sb0TTsgp2rLUmIFgIYUmF1TaWE76+XuwSY84q0aiyhhAkdbPLrq0yl2g70iZe9L1kI IZcqCZX3bcq5Kyo0yi1sixRuZ9sZ5YPsSq47NYRw0/ClECtuVE3hQ6VafKqw+Nn3RkJSfkzxsN31 29duOrw/D+357biT8vZmfHwA5nH0f2aY8QM65IHpZHvSjjVBi+V6FbwS4iiOgM2WezFPp7BK1hHw POP/W+S/AAAA//8DAFBLAQItABQABgAIAAAAIQC2gziS/gAAAOEBAAATAAAAAAAAAAAAAAAAAAAA AABbQ29udGVudF9UeXBlc10ueG1sUEsBAi0AFAAGAAgAAAAhADj9If/WAAAAlAEAAAsAAAAAAAAA AAAAAAAALwEAAF9yZWxzLy5yZWxzUEsBAi0AFAAGAAgAAAAhAIrV2UGmAgAAggUAAA4AAAAAAAAA AAAAAAAALgIAAGRycy9lMm9Eb2MueG1sUEsBAi0AFAAGAAgAAAAhAK1Ezp/jAAAADQEAAA8AAAAA AAAAAAAAAAAAAAUAAGRycy9kb3ducmV2LnhtbFBLBQYAAAAABAAEAPMAAAAQBgAAAAA= " filled="f" strokecolor="#1a495c [1604]" strokeweight="1pt">
                <v:stroke joinstyle="miter"/>
                <v:textbox>
                  <w:txbxContent>
                    <w:p w14:paraId="1A801410" w14:textId="77777777">
                      <w:pPr>
                        <w:jc w:val="center"/>
                        <w:rPr>
                          <w:rFonts w:ascii="Arial" w:hAnsi="Arial" w:eastAsia="Times New Roman" w:cs="Arial"/>
                          <w:b/>
                          <w:bCs/>
                          <w:color w:val="000000"/>
                          <w:sz w:val="18"/>
                          <w:szCs w:val="18"/>
                          <w:u w:val="single"/>
                        </w:rPr>
                      </w:pPr>
                      <w:r>
                        <w:rPr>
                          <w:rFonts w:ascii="Arial" w:hAnsi="Arial" w:eastAsia="Times New Roman" w:cs="Arial"/>
                          <w:b/>
                          <w:bCs/>
                          <w:color w:val="000000"/>
                          <w:sz w:val="18"/>
                          <w:szCs w:val="18"/>
                          <w:u w:val="single"/>
                        </w:rPr>
                        <w:t>Gali be nuolatinės pagalbos būti vienas namuose:</w:t>
                      </w:r>
                    </w:p>
                    <w:p w14:paraId="3E8E62E9" w14:textId="26B29A0D">
                      <w:pPr>
                        <w:jc w:val="center"/>
                        <w:rPr>
                          <w:rFonts w:ascii="Arial" w:hAnsi="Arial" w:eastAsia="Times New Roman" w:cs="Arial"/>
                          <w:color w:val="000000"/>
                          <w:sz w:val="18"/>
                          <w:szCs w:val="18"/>
                        </w:rPr>
                      </w:pPr>
                      <w:r>
                        <w:rPr>
                          <w:rFonts w:ascii="Arial" w:hAnsi="Arial" w:eastAsia="Times New Roman" w:cs="Arial"/>
                          <w:color w:val="000000"/>
                          <w:sz w:val="18"/>
                          <w:szCs w:val="18"/>
                        </w:rPr>
                        <w:t>Atlieka asmens socialinių paslaugų poreikio vertinimą</w:t>
                      </w:r>
                    </w:p>
                    <w:p>
                      <w:pPr>
                        <w:rPr>
                          <w:rFonts w:ascii="Times New Roman" w:hAnsi="Times New Roman" w:eastAsia="Times New Roman" w:cs="Times New Roman"/>
                        </w:rPr>
                      </w:pPr>
                    </w:p>
                  </w:txbxContent>
                </v:textbox>
                <w10:wrap anchorx="margin"/>
              </v:roundrect>
            </w:pict>
          </mc:Fallback>
        </mc:AlternateContent>
      </w:r>
      <w:r>
        <w:rPr>
          <w:noProof/>
          <w:sz w:val="20"/>
          <w:lang w:val="en-US"/>
        </w:rPr>
        <mc:AlternateContent>
          <mc:Choice Requires="wps">
            <w:drawing>
              <wp:anchor distT="0" distB="0" distL="114300" distR="114300" simplePos="0" relativeHeight="251684352" behindDoc="0" locked="0" layoutInCell="1" allowOverlap="1" wp14:anchorId="02AB3733" wp14:editId="7D714B48">
                <wp:simplePos x="0" y="0"/>
                <wp:positionH relativeFrom="margin">
                  <wp:posOffset>7852410</wp:posOffset>
                </wp:positionH>
                <wp:positionV relativeFrom="paragraph">
                  <wp:posOffset>2477135</wp:posOffset>
                </wp:positionV>
                <wp:extent cx="209550" cy="142875"/>
                <wp:effectExtent l="0" t="0" r="76200" b="47625"/>
                <wp:wrapNone/>
                <wp:docPr id="288767952" name="Tiesioji rodyklės jungtis 288767952"/>
                <wp:cNvGraphicFramePr/>
                <a:graphic xmlns:a="http://schemas.openxmlformats.org/drawingml/2006/main">
                  <a:graphicData uri="http://schemas.microsoft.com/office/word/2010/wordprocessingShape">
                    <wps:wsp>
                      <wps:cNvCnPr/>
                      <wps:spPr>
                        <a:xfrm>
                          <a:off x="0" y="0"/>
                          <a:ext cx="209550" cy="142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3007B78B" id="Tiesioji rodyklės jungtis 288767952" o:spid="_x0000_s1026" type="#_x0000_t32" style="position:absolute;margin-left:618.3pt;margin-top:195.05pt;width:16.5pt;height:11.25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ZHE7QvQEAAM8DAAAOAAAAZHJzL2Uyb0RvYy54bWysU9uO0zAQfUfiH6y80yQVhSVqug9d4AXB ioUP8DrjxJJvGg9N8vfYTpsiQEi74mXiy5yZM8cn+9vJaHYCDMrZtqg3VcHACtcp27fF928fXt0U LBC3HdfOQlvMEIrbw8sX+9E3sHWD0x0gi0VsaEbfFgORb8oyiAEMDxvnwcZL6dBwilvsyw75GKsb XW6r6k05Ouw8OgEhxNO75bI45PpSgqAvUgYgptsicqMcMcfHFMvDnjc9cj8ocabBn8HCcGVj07XU HSfOfqD6o5RRAl1wkjbCmdJJqQTkGeI0dfXbNA8D95BnieIEv8oU/l9Z8fl0tPcYZRh9aIK/xzTF JNGkb+THpizWvIoFEzERD7fVu90uSiriVf16e/N2l8Qsr2CPgT6CMywt2iIQctUPdHTWxmdxWGfB +OlToAV4AaTO2qZIXOn3tmM0++gdQsVtr+HcJ6WUV9Z5RbOGBf4VJFNd5Lm0yYaCo0Z24tEKXAiw VK+VYnaCSaX1Cqwyv38Cz/kJCtlsTwGviNzZWVrBRlmHf+tO04WyXPIvCixzJwkeXTfn98zSRNfk Nzk7PNny132GX//Dw08AAAD//wMAUEsDBBQABgAIAAAAIQDVaJ3a4AAAAA0BAAAPAAAAZHJzL2Rv d25yZXYueG1sTI9BT8MwDIXvSPyHyJO4sXQdqmjXdEJI7Ahi4wC3rPGaao1TNVlb+PV4J7j52U/P 3yu3s+vEiENoPSlYLRMQSLU3LTUKPg4v948gQtRkdOcJFXxjgG11e1PqwviJ3nHcx0ZwCIVCK7Ax 9oWUobbodFj6HolvJz84HVkOjTSDnjjcdTJNkkw63RJ/sLrHZ4v1eX9xCt6az9GltGvlKf/62TWv 5mynqNTdYn7agIg4xz8zXPEZHSpmOvoLmSA61uk6y9irYJ0nKxBXS5rlvDoqeOARZFXK/y2qXwAA AP//AwBQSwECLQAUAAYACAAAACEAtoM4kv4AAADhAQAAEwAAAAAAAAAAAAAAAAAAAAAAW0NvbnRl bnRfVHlwZXNdLnhtbFBLAQItABQABgAIAAAAIQA4/SH/1gAAAJQBAAALAAAAAAAAAAAAAAAAAC8B AABfcmVscy8ucmVsc1BLAQItABQABgAIAAAAIQCZHE7QvQEAAM8DAAAOAAAAAAAAAAAAAAAAAC4C AABkcnMvZTJvRG9jLnhtbFBLAQItABQABgAIAAAAIQDVaJ3a4AAAAA0BAAAPAAAAAAAAAAAAAAAA ABcEAABkcnMvZG93bnJldi54bWxQSwUGAAAAAAQABADzAAAAJAUAAAAA " strokecolor="#3494ba [3204]" strokeweight=".5pt">
                <v:stroke endarrow="block" joinstyle="miter"/>
                <w10:wrap anchorx="margin"/>
              </v:shape>
            </w:pict>
          </mc:Fallback>
        </mc:AlternateContent>
      </w:r>
      <w:r>
        <w:rPr>
          <w:noProof/>
          <w:sz w:val="20"/>
          <w:lang w:val="en-US"/>
        </w:rPr>
        <mc:AlternateContent>
          <mc:Choice Requires="wps">
            <w:drawing>
              <wp:anchor distT="0" distB="0" distL="114300" distR="114300" simplePos="0" relativeHeight="251683328" behindDoc="0" locked="0" layoutInCell="1" allowOverlap="1" wp14:anchorId="7E620C5B" wp14:editId="1280F1ED">
                <wp:simplePos x="0" y="0"/>
                <wp:positionH relativeFrom="column">
                  <wp:posOffset>5271135</wp:posOffset>
                </wp:positionH>
                <wp:positionV relativeFrom="paragraph">
                  <wp:posOffset>2467610</wp:posOffset>
                </wp:positionV>
                <wp:extent cx="232410" cy="161925"/>
                <wp:effectExtent l="38100" t="0" r="15240" b="47625"/>
                <wp:wrapNone/>
                <wp:docPr id="897947867" name="Tiesioji rodyklės jungtis 897947867"/>
                <wp:cNvGraphicFramePr/>
                <a:graphic xmlns:a="http://schemas.openxmlformats.org/drawingml/2006/main">
                  <a:graphicData uri="http://schemas.microsoft.com/office/word/2010/wordprocessingShape">
                    <wps:wsp>
                      <wps:cNvCnPr/>
                      <wps:spPr>
                        <a:xfrm flipH="1">
                          <a:off x="0" y="0"/>
                          <a:ext cx="23241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4867E86F" id="Tiesioji rodyklės jungtis 897947867" o:spid="_x0000_s1026" type="#_x0000_t32" style="position:absolute;margin-left:415.05pt;margin-top:194.3pt;width:18.3pt;height:12.75pt;flip:x;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ifKqxAEAANkDAAAOAAAAZHJzL2Uyb0RvYy54bWysU8uO1DAQvCPxD5bvTB7ACqLJ7GGWxwHB amE/wOu0E0uObdnNJPl72s5MFgFaCcSl5dhd1dXVnf31PBp2ghC1sy2vdiVnYKXrtO1bfv/t/Ys3 nEUUthPGWWj5ApFfH54/20++gdoNznQQGJHY2Ey+5QOib4oiygFGEXfOg6VH5cIokD5DX3RBTMQ+ mqIuy6ticqHzwUmIkW5v1kd+yPxKgcQvSkVAZlpO2jDHkONDisVhL5o+CD9oeZYh/kHFKLSlohvV jUDBvgf9G9WoZXDRKdxJNxZOKS0h90DdVOUv3XwdhIfcC5kT/WZT/H+08vPpaG8D2TD52ER/G1IX swojU0b7jzTT3BcpZXO2bdlsgxmZpMv6Zf2qInMlPVVX1dv6dbK1WGkSnQ8RP4AbWTq0PGIQuh/w 6KylAbmwlhCnTxFX4AWQwMamiEKbd7ZjuHjaIgxa2N7AuU5KKR715xMuBlb4HSimO9K5lsmrBUcT 2EnQUggpwWK1MVF2giltzAYsswVPAs/5CQp57f4GvCFyZWdxA4/auvCn6jhfJKs1/+LA2ney4MF1 S55stob2J8/kvOtpQX/+zvDHP/LwAwAA//8DAFBLAwQUAAYACAAAACEA4WgNIuEAAAALAQAADwAA AGRycy9kb3ducmV2LnhtbEyPTU/DMAxA70j8h8hI3FhaNpWsNJ34WA/sgMQ2IY5pa9pC41RNtpV/ P3OCo+Wn5+dsNdleHHH0nSMN8SwCgVS5uqNGw35X3CgQPhiqTe8INfygh1V+eZGZtHYnesPjNjSC JeRTo6ENYUil9FWL1viZG5B49+lGawKPYyPr0ZxYbnt5G0WJtKYjvtCaAZ9arL63B8uWl+Jxuf56 /VCb5419LwvbrJdW6+ur6eEeRMAp/MHwm8/pkHNT6Q5Ue9FrUPMoZlTDXKkEBBMqSe5AlBoW8SIG mWfy/w/5GQAA//8DAFBLAQItABQABgAIAAAAIQC2gziS/gAAAOEBAAATAAAAAAAAAAAAAAAAAAAA AABbQ29udGVudF9UeXBlc10ueG1sUEsBAi0AFAAGAAgAAAAhADj9If/WAAAAlAEAAAsAAAAAAAAA AAAAAAAALwEAAF9yZWxzLy5yZWxzUEsBAi0AFAAGAAgAAAAhAMyJ8qrEAQAA2QMAAA4AAAAAAAAA AAAAAAAALgIAAGRycy9lMm9Eb2MueG1sUEsBAi0AFAAGAAgAAAAhAOFoDSLhAAAACwEAAA8AAAAA AAAAAAAAAAAAHgQAAGRycy9kb3ducmV2LnhtbFBLBQYAAAAABAAEAPMAAAAsBQAAAAA= " strokecolor="#3494ba [3204]" strokeweight=".5pt">
                <v:stroke endarrow="block" joinstyle="miter"/>
              </v:shape>
            </w:pict>
          </mc:Fallback>
        </mc:AlternateContent>
      </w:r>
      <w:r>
        <w:rPr>
          <w:noProof/>
          <w:sz w:val="20"/>
          <w:lang w:val="en-US"/>
        </w:rPr>
        <mc:AlternateContent>
          <mc:Choice Requires="wps">
            <w:drawing>
              <wp:anchor distT="0" distB="0" distL="114300" distR="114300" simplePos="0" relativeHeight="251670016" behindDoc="0" locked="0" layoutInCell="1" allowOverlap="1" wp14:anchorId="77CDD61B" wp14:editId="2E9BAED0">
                <wp:simplePos x="0" y="0"/>
                <wp:positionH relativeFrom="margin">
                  <wp:align>right</wp:align>
                </wp:positionH>
                <wp:positionV relativeFrom="paragraph">
                  <wp:posOffset>2056765</wp:posOffset>
                </wp:positionV>
                <wp:extent cx="4467225" cy="435721"/>
                <wp:effectExtent l="0" t="0" r="28575" b="21590"/>
                <wp:wrapNone/>
                <wp:docPr id="186986136" name="Stačiakampis: suapvalinti kampai 186986136"/>
                <wp:cNvGraphicFramePr/>
                <a:graphic xmlns:a="http://schemas.openxmlformats.org/drawingml/2006/main">
                  <a:graphicData uri="http://schemas.microsoft.com/office/word/2010/wordprocessingShape">
                    <wps:wsp>
                      <wps:cNvSpPr/>
                      <wps:spPr>
                        <a:xfrm>
                          <a:off x="0" y="0"/>
                          <a:ext cx="4467225" cy="435721"/>
                        </a:xfrm>
                        <a:prstGeom prst="roundRect">
                          <a:avLst>
                            <a:gd name="adj" fmla="val 22182"/>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FF0613E" w14:textId="77777777" w:rsidR="00413A41" w:rsidRDefault="00BA3361">
                            <w:pPr>
                              <w:jc w:val="center"/>
                              <w:rPr>
                                <w:rFonts w:ascii="Arial" w:hAnsi="Arial" w:cs="Arial"/>
                                <w:color w:val="000000"/>
                                <w:sz w:val="18"/>
                                <w:szCs w:val="18"/>
                              </w:rPr>
                            </w:pPr>
                            <w:r>
                              <w:rPr>
                                <w:rFonts w:ascii="Arial" w:hAnsi="Arial" w:cs="Arial"/>
                                <w:color w:val="000000"/>
                                <w:sz w:val="18"/>
                                <w:szCs w:val="18"/>
                              </w:rPr>
                              <w:t>Atsakingas Skyriaus darbuotojas vyksta pas asmenį atlikti pirminį situacijos vertinimą. Nustačius, kad asmuo pagal individualius poreikius: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12D0E02D" id="Stačiakampis: suapvalinti kampai 186986136" o:spid="_x0000_s1046" style="position:absolute;margin-left:300.55pt;margin-top:161.95pt;width:351.75pt;height:34.3pt;z-index:251670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4536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zndzZugIAALAFAAAOAAAAZHJzL2Uyb0RvYy54bWysVNtOGzEQfa/Uf7D8Xja7hBAiNigCUVVC gAgVzxOvTdz6Vtu59R/4q35Yx97NBhXUh6p52NiemTMzZy7nF1utyJr7IK2paXk0oIQbZhtpnmv6 9fH605iSEME0oKzhNd3xQC+mHz+cb9yEV3ZpVcM9QRATJhtX02WMblIUgS25hnBkHTcoFNZriHj1 z0XjYYPoWhXVYDAqNtY3zlvGQ8DXq1ZIpxlfCM7inRCBR6JqirHF/PX5u0jfYnoOk2cPbilZFwb8 QxQapEGnPdQVRCArL99Aacm8DVbEI2Z1YYWQjOccMJty8Ec28yU4nnNBcoLraQr/D5bdru89kQ3W bjw6G4/K4xElBjSWah7h14uE76CdDBMSVuDWoKSJkqQ3kORggjRuXJgg2tzd++4W8Jg42Qqv0z9m S7aZ+l1PPd9GwvBxOBydVtUJJQxlw+OT06pMtSkO1s6H+JlbTdKhpt6uTPOA9c20w/omxMx/00UP zTdKhFZYTYyaVFU5rjrEThmx95jJ0thrqVTymTJpY8+nuFM8KSjzwAVShdFW2WluUn6pPEEPNQXG uIllK1pCw9vnkwH+Os+9Rc4sAyZkgY577A4gDcBb7JaSTj+Z8tzjvfHgb4G1xr1F9mxN7I21NNa/ B6Awq85zq78nqaUmsRS3i21uoyrnmp4Wttlhb3nbDl1w7Fpi6W4gxHvwWBecR9wc8Q4/QtlNTW13 omRp/c/33pM+Nj9KKdng1NY0/FiB55SoLwbH4qwcDtOY58sQuwgv/rVk8VpiVvrSYuVK3FGO5WPS j2p/FN7qJ1wws+QVRWAY+q4pi35/uYztNsEVxfhsltVwtB3EGzN3LIEnolOnPW6fwLuufyN2/q3d TzhMclO2JB90k6Wxs1W0QsYkPPDaXXAt5F7qVljaO6/vWeuwaKe/AQAA//8DAFBLAwQUAAYACAAA ACEANrPrhN8AAAAIAQAADwAAAGRycy9kb3ducmV2LnhtbEyPwU7DMBBE70j8g7VI3KhDogINcSpU iQMHJCiotDc3XpKAvY5st03+nuUEx9lZzbyplqOz4ogh9p4UXM8yEEiNNz21Ct7fHq/uQMSkyWjr CRVMGGFZn59VujT+RK94XKdWcAjFUivoUhpKKWPTodNx5gck9j59cDqxDK00QZ843FmZZ9mNdLon buj0gKsOm+/1wSl4sZuv9ETTdph8eF6ZDzfs4kapy4vx4R5EwjH9PcMvPqNDzUx7fyAThVXAQ5KC Ii8WINi+zYo5iD1fFvkcZF3J/wPqHwAAAP//AwBQSwECLQAUAAYACAAAACEAtoM4kv4AAADhAQAA EwAAAAAAAAAAAAAAAAAAAAAAW0NvbnRlbnRfVHlwZXNdLnhtbFBLAQItABQABgAIAAAAIQA4/SH/ 1gAAAJQBAAALAAAAAAAAAAAAAAAAAC8BAABfcmVscy8ucmVsc1BLAQItABQABgAIAAAAIQDzndzZ ugIAALAFAAAOAAAAAAAAAAAAAAAAAC4CAABkcnMvZTJvRG9jLnhtbFBLAQItABQABgAIAAAAIQA2 s+uE3wAAAAgBAAAPAAAAAAAAAAAAAAAAABQFAABkcnMvZG93bnJldi54bWxQSwUGAAAAAAQABADz AAAAIAYAAAAA " filled="f" strokecolor="#1a495c [1604]" strokeweight="1pt">
                <v:stroke joinstyle="miter"/>
                <v:textbox>
                  <w:txbxContent>
                    <w:p w14:paraId="66322F65" w14:textId="3080F9E5">
                      <w:pPr>
                        <w:jc w:val="center"/>
                        <w:rPr>
                          <w:rFonts w:ascii="Arial" w:hAnsi="Arial" w:eastAsia="Times New Roman" w:cs="Arial"/>
                          <w:color w:val="000000"/>
                          <w:sz w:val="18"/>
                          <w:szCs w:val="18"/>
                        </w:rPr>
                      </w:pPr>
                      <w:r>
                        <w:rPr>
                          <w:rFonts w:ascii="Arial" w:hAnsi="Arial" w:eastAsia="Times New Roman" w:cs="Arial"/>
                          <w:color w:val="000000"/>
                          <w:sz w:val="18"/>
                          <w:szCs w:val="18"/>
                        </w:rPr>
                        <w:t>Atsakingas Skyriaus darbuotojas vyksta pas asmenį atlikti pirminį situacijos vertinimą. Nustačius, kad asmuo pagal individualius poreikius:</w:t>
                      </w:r>
                    </w:p>
                  </w:txbxContent>
                </v:textbox>
                <w10:wrap anchorx="margin"/>
              </v:roundrect>
            </w:pict>
          </mc:Fallback>
        </mc:AlternateContent>
      </w:r>
      <w:r>
        <w:rPr>
          <w:noProof/>
          <w:sz w:val="20"/>
          <w:lang w:val="en-US"/>
        </w:rPr>
        <mc:AlternateContent>
          <mc:Choice Requires="wps">
            <w:drawing>
              <wp:anchor distT="0" distB="0" distL="114300" distR="114300" simplePos="0" relativeHeight="251682304" behindDoc="0" locked="0" layoutInCell="1" allowOverlap="1" wp14:anchorId="258E35B5" wp14:editId="5BAF39EB">
                <wp:simplePos x="0" y="0"/>
                <wp:positionH relativeFrom="column">
                  <wp:posOffset>6536055</wp:posOffset>
                </wp:positionH>
                <wp:positionV relativeFrom="paragraph">
                  <wp:posOffset>1904365</wp:posOffset>
                </wp:positionV>
                <wp:extent cx="0" cy="144780"/>
                <wp:effectExtent l="76200" t="0" r="57150" b="64770"/>
                <wp:wrapNone/>
                <wp:docPr id="309401832" name="Tiesioji rodyklės jungtis 309401832"/>
                <wp:cNvGraphicFramePr/>
                <a:graphic xmlns:a="http://schemas.openxmlformats.org/drawingml/2006/main">
                  <a:graphicData uri="http://schemas.microsoft.com/office/word/2010/wordprocessingShape">
                    <wps:wsp>
                      <wps:cNvCnPr/>
                      <wps:spPr>
                        <a:xfrm>
                          <a:off x="0" y="0"/>
                          <a:ext cx="0" cy="1447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taisx="http://lrs.lt/TAIS/DocPartXmlMarks">
            <w:pict>
              <v:shape w14:anchorId="608B0DF4" id="Tiesioji rodyklės jungtis 309401832" o:spid="_x0000_s1026" type="#_x0000_t32" style="position:absolute;margin-left:514.65pt;margin-top:149.95pt;width:0;height:11.4pt;z-index:251682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pPJjVuAEAAMoDAAAOAAAAZHJzL2Uyb0RvYy54bWysU8uO1DAQvCPxD5bvTJLVClbRZPYwC1wQ rID9AK/TTiz5JbuZJH9P25nJIEBIIC4dP7qqq8ud/f1sDTtBTNq7jje7mjNw0vfaDR1/+vru1R1n CYXrhfEOOr5A4veHly/2U2jhxo/e9BAZkbjUTqHjI2JoqyrJEaxIOx/A0aXy0QqkbRyqPoqJ2K2p bur6dTX52IfoJaREpw/rJT8UfqVA4ielEiAzHSdtWGIs8TnH6rAX7RBFGLU8yxD/oMIK7ajoRvUg ULBvUf9CZbWMPnmFO+lt5ZXSEkoP1E1T/9TNl1EEKL2QOSlsNqX/Rys/no7uMZINU0htCo8xdzGr aPOX9LG5mLVsZsGMTK6Hkk6b29s3d8XH6ooLMeF78JblRccTRqGHEY/eOXoRH5vilTh9SEiVCXgB 5KLG5YhCm7euZ7gEGhuMWrjBQH4vSs8p1VVwWeFiYIV/BsV0TxLXMmWW4GgiOwmaAiElOGw2JsrO MKWN2YB10fdH4Dk/Q6HM2d+AN0Sp7B1uYKudj7+rjvNFslrzLw6sfWcLnn2/lKcs1tDAFK/Ow50n 8sd9gV9/wcN3AAAA//8DAFBLAwQUAAYACAAAACEAZer+Pd4AAAANAQAADwAAAGRycy9kb3ducmV2 LnhtbEyPwU7DMAyG70i8Q+RJ3Fi6TAJSmk4IiR1BDA5wyxovqdY4VZO1hacnEwc4/van35+rzew7 NuIQ20AKVssCGFITTEtWwfvb0/UdsJg0Gd0FQgVfGGFTX15UujRholccd8myXEKx1ApcSn3JeWwc eh2XoUfKu0MYvE45DpabQU+53HdcFMUN97qlfMHpHh8dNsfdySt4sR+jF7Rt+UF+fm/tszm6KSl1 tZgf7oElnNMfDGf9rA51dtqHE5nIupwLIdeZVSCklMDOyO9or2AtxC3wuuL/v6h/AAAA//8DAFBL AQItABQABgAIAAAAIQC2gziS/gAAAOEBAAATAAAAAAAAAAAAAAAAAAAAAABbQ29udGVudF9UeXBl c10ueG1sUEsBAi0AFAAGAAgAAAAhADj9If/WAAAAlAEAAAsAAAAAAAAAAAAAAAAALwEAAF9yZWxz Ly5yZWxzUEsBAi0AFAAGAAgAAAAhAGk8mNW4AQAAygMAAA4AAAAAAAAAAAAAAAAALgIAAGRycy9l Mm9Eb2MueG1sUEsBAi0AFAAGAAgAAAAhAGXq/j3eAAAADQEAAA8AAAAAAAAAAAAAAAAAEgQAAGRy cy9kb3ducmV2LnhtbFBLBQYAAAAABAAEAPMAAAAdBQAAAAA= " strokecolor="#3494ba [3204]" strokeweight=".5pt">
                <v:stroke endarrow="block" joinstyle="miter"/>
              </v:shape>
            </w:pict>
          </mc:Fallback>
        </mc:AlternateContent>
      </w:r>
      <w:r>
        <w:rPr>
          <w:noProof/>
          <w:sz w:val="20"/>
          <w:lang w:val="en-US"/>
        </w:rPr>
        <mc:AlternateContent>
          <mc:Choice Requires="wps">
            <w:drawing>
              <wp:anchor distT="0" distB="0" distL="114300" distR="114300" simplePos="0" relativeHeight="251680256" behindDoc="0" locked="0" layoutInCell="1" allowOverlap="1" wp14:anchorId="6C4DCC0D" wp14:editId="7F9A0D33">
                <wp:simplePos x="0" y="0"/>
                <wp:positionH relativeFrom="column">
                  <wp:posOffset>1722120</wp:posOffset>
                </wp:positionH>
                <wp:positionV relativeFrom="paragraph">
                  <wp:posOffset>1721485</wp:posOffset>
                </wp:positionV>
                <wp:extent cx="0" cy="160020"/>
                <wp:effectExtent l="76200" t="0" r="57150" b="49530"/>
                <wp:wrapNone/>
                <wp:docPr id="1331805556" name="Tiesioji rodyklės jungtis 1331805556"/>
                <wp:cNvGraphicFramePr/>
                <a:graphic xmlns:a="http://schemas.openxmlformats.org/drawingml/2006/main">
                  <a:graphicData uri="http://schemas.microsoft.com/office/word/2010/wordprocessingShape">
                    <wps:wsp>
                      <wps:cNvCnPr/>
                      <wps:spPr>
                        <a:xfrm>
                          <a:off x="0" y="0"/>
                          <a:ext cx="0" cy="1600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taisx="http://lrs.lt/TAIS/DocPartXmlMarks">
            <w:pict>
              <v:shapetype w14:anchorId="5F4A8BE6" id="_x0000_t32" coordsize="21600,21600" o:spt="32" o:oned="t" path="m,l21600,21600e" filled="f">
                <v:path arrowok="t" fillok="f" o:connecttype="none"/>
                <o:lock v:ext="edit" shapetype="t"/>
              </v:shapetype>
              <v:shape id="Tiesioji rodyklės jungtis 1331805556" o:spid="_x0000_s1026" type="#_x0000_t32" style="position:absolute;margin-left:135.6pt;margin-top:135.55pt;width:0;height:12.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3EsFqtwEAAMoDAAAOAAAAZHJzL2Uyb0RvYy54bWysU8uO1DAQvCPxD5bvTJI5rFA0mT3MsntB sOLxAV6nnVjyS3YzSf6etjOTQYCQQFw6fnRVV5c7h/vZGnaGmLR3HW92NWfgpO+1Gzr+9cvjm7ec JRSuF8Y76PgCid8fX786TKGFvR+96SEyInGpnULHR8TQVlWSI1iRdj6Ao0vloxVI2zhUfRQTsVtT 7ev6rpp87EP0ElKi04f1kh8Lv1Ig8aNSCZCZjpM2LDGW+JJjdTyIdogijFpeZIh/UGGFdlR0o3oQ KNi3qH+hslpGn7zCnfS28kppCaUH6qapf+rm8ygClF7InBQ2m9L/o5Ufzif3HMmGKaQ2heeYu5hV tPlL+thczFo2s2BGJtdDSafNXV3vi4/VDRdiwifwluVFxxNGoYcRT945ehEfm+KVOL9PSJUJeAXk osbliEKbd65nuAQaG4xauMFAfi9KzynVTXBZ4WJghX8CxXRPEtcyZZbgZCI7C5oCISU4bDYmys4w pY3ZgHXR90fgJT9DoczZ34A3RKnsHW5gq52Pv6uO81WyWvOvDqx9ZwtefL+UpyzW0MAUry7DnSfy x32B337B43cAAAD//wMAUEsDBBQABgAIAAAAIQDtqI9S3AAAAAsBAAAPAAAAZHJzL2Rvd25yZXYu eG1sTI9BT8MwDIXvSPyHyEjcWNoiDVaaTgiJHUFsHOCWNV5SrXGqJmsLvx4DB7g9+z09f67Ws+/E iENsAynIFxkIpCaYlqyC193j1S2ImDQZ3QVCBR8YYV2fn1W6NGGiFxy3yQouoVhqBS6lvpQyNg69 jovQI7F3CIPXicfBSjPoict9J4ssW0qvW+ILTvf44LA5bk9ewbN9G31Bm1YeVu+fG/tkjm5KSl1e zPd3IBLO6S8M3/iMDjUz7cOJTBSdguImLzj6I3IQnPjd7Fmsltcg60r+/6H+AgAA//8DAFBLAQIt ABQABgAIAAAAIQC2gziS/gAAAOEBAAATAAAAAAAAAAAAAAAAAAAAAABbQ29udGVudF9UeXBlc10u eG1sUEsBAi0AFAAGAAgAAAAhADj9If/WAAAAlAEAAAsAAAAAAAAAAAAAAAAALwEAAF9yZWxzLy5y ZWxzUEsBAi0AFAAGAAgAAAAhADcSwWq3AQAAygMAAA4AAAAAAAAAAAAAAAAALgIAAGRycy9lMm9E b2MueG1sUEsBAi0AFAAGAAgAAAAhAO2oj1LcAAAACwEAAA8AAAAAAAAAAAAAAAAAEQQAAGRycy9k b3ducmV2LnhtbFBLBQYAAAAABAAEAPMAAAAaBQAAAAA= " strokecolor="#3494ba [3204]" strokeweight=".5pt">
                <v:stroke endarrow="block" joinstyle="miter"/>
              </v:shape>
            </w:pict>
          </mc:Fallback>
        </mc:AlternateContent>
      </w:r>
      <w:r>
        <w:rPr>
          <w:noProof/>
          <w:sz w:val="20"/>
          <w:lang w:val="en-US"/>
        </w:rPr>
        <mc:AlternateContent>
          <mc:Choice Requires="wps">
            <w:drawing>
              <wp:anchor distT="0" distB="0" distL="114300" distR="114300" simplePos="0" relativeHeight="251675136" behindDoc="0" locked="0" layoutInCell="1" allowOverlap="1" wp14:anchorId="53F94EBE" wp14:editId="1E4EBA8C">
                <wp:simplePos x="0" y="0"/>
                <wp:positionH relativeFrom="page">
                  <wp:posOffset>3806044</wp:posOffset>
                </wp:positionH>
                <wp:positionV relativeFrom="paragraph">
                  <wp:posOffset>837700</wp:posOffset>
                </wp:positionV>
                <wp:extent cx="191293" cy="248678"/>
                <wp:effectExtent l="0" t="28575" r="8890" b="27940"/>
                <wp:wrapNone/>
                <wp:docPr id="2005188363" name="Rodyklė žemyn 1"/>
                <wp:cNvGraphicFramePr/>
                <a:graphic xmlns:a="http://schemas.openxmlformats.org/drawingml/2006/main">
                  <a:graphicData uri="http://schemas.microsoft.com/office/word/2010/wordprocessingShape">
                    <wps:wsp>
                      <wps:cNvSpPr/>
                      <wps:spPr>
                        <a:xfrm rot="3017355" flipH="1">
                          <a:off x="0" y="0"/>
                          <a:ext cx="191293" cy="248678"/>
                        </a:xfrm>
                        <a:prstGeom prst="downArrow">
                          <a:avLst>
                            <a:gd name="adj1" fmla="val 38288"/>
                            <a:gd name="adj2" fmla="val 48165"/>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24F78291" id="Rodyklė žemyn 1" o:spid="_x0000_s1026" type="#_x0000_t67" style="position:absolute;margin-left:299.7pt;margin-top:65.95pt;width:15.05pt;height:19.6pt;rotation:-3295756fd;flip:x;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lMTgBuwIAAPIFAAAOAAAAZHJzL2Uyb0RvYy54bWysVEtv2zAMvg/YfxB0X/3Io2lQpwg6dBvQ tcXaoWdVlhoPkqhJSpzs14+SHSdY2x2G+SCID30kP5M8v9hqRTbC+QZMRYuTnBJhONSNea7o94er DzNKfGCmZgqMqOhOeHqxeP/uvLVzUcIKVC0cQRDj562t6CoEO88yz1dCM38CVhg0SnCaBRTdc1Y7 1iK6VlmZ59OsBVdbB1x4j9qPnZEuEr6UgodbKb0IRFUUcwvpdOl8ime2OGfzZ8fsquF9GuwfstCs MRh0gPrIAiNr17yA0g134EGGEw46AykbLlINWE2R/1HN/YpZkWpBcrwdaPL/D5bfbO7tnUMaWuvn Hq+xiq10mjhAtkZ5cTqaTCiRqrGf8Q+nKjFvsk0k7gYSxTYQjsrirCjPRpRwNJXj2fR0FknOOtAI bp0PnwRoEi8VraE1S+egTchsc+1DIrImhmnsGFb/KDC8VvhfNkyR0aycJUgk+8inPPYZz4rppA/b I2IC+8AR3oNq6qtGqSTEbhOXyhEMgBE5FyZ0laq1/gp1px/n+HUdg2rsq0493asxROrbiJQqPgqS HehNt7BTIoZW5puQpKmRuDIRMCC8zMWvWC069eTNmAkwIkssbsDuinkDu/s9vX98KtLgDI/zvyXW PR5epMhgwvBYNwbcawAKGe4jd/5I2RE18foE9e7OdY2Iw+stv2qwZ66ZD3fMYT+gEndPuMVDKmgr Cv2NkhW4X6/poz+OD1opaXHuK+p/rpkTlKgvBgfrrBiP46JIwnhyWqLgji1Pxxaz1peALYMditml a/QPan+VDvQjrqhljIomZjjGrigPbi9chm4f4ZLjYrlMbrgcLAvX5t7y/czF7n3YPjJn+8EJOHE3 sN8RbJ4avWP04Bv/h4HlOoBsQjQeeO0FXCypWfslGDfXsZy8Dqt68RsAAP//AwBQSwMEFAAGAAgA AAAhANd+q03cAAAACwEAAA8AAABkcnMvZG93bnJldi54bWxMj91OhDAQRu9NfIdmTLxzCy40gpSN mvUBXH+uCx0BpVOkZRff3vFKL2e+k2/OVLvVjeKIcxg8aUg3CQik1tuBOg0vz49XNyBCNGTN6Ak1 fGOAXX1+VpnS+hM94fEQO8ElFEqjoY9xKqUMbY/OhI2fkDh797Mzkce5k3Y2Jy53o7xOEiWdGYgv 9GbChx7bz8PiNNzv4x7TV/uRNItPBlmo/C390vryYr27BRFxjX8w/OqzOtTs1PiFbBCjhrzICkY5 2KoMBBNqm6UgGt4olYOsK/n/h/oHAAD//wMAUEsBAi0AFAAGAAgAAAAhALaDOJL+AAAA4QEAABMA AAAAAAAAAAAAAAAAAAAAAFtDb250ZW50X1R5cGVzXS54bWxQSwECLQAUAAYACAAAACEAOP0h/9YA AACUAQAACwAAAAAAAAAAAAAAAAAvAQAAX3JlbHMvLnJlbHNQSwECLQAUAAYACAAAACEAJTE4AbsC AADyBQAADgAAAAAAAAAAAAAAAAAuAgAAZHJzL2Uyb0RvYy54bWxQSwECLQAUAAYACAAAACEA136r TdwAAAALAQAADwAAAAAAAAAAAAAAAAAVBQAAZHJzL2Rvd25yZXYueG1sUEsFBgAAAAAEAAQA8wAA AB4GAAAAAA== " adj="13597,6665" fillcolor="#a9d5e7 [1300]" strokecolor="#1a495c [1604]" strokeweight="1pt">
                <w10:wrap anchorx="page"/>
              </v:shape>
            </w:pict>
          </mc:Fallback>
        </mc:AlternateContent>
      </w:r>
      <w:r>
        <w:rPr>
          <w:noProof/>
          <w:sz w:val="20"/>
          <w:lang w:val="en-US"/>
        </w:rPr>
        <mc:AlternateContent>
          <mc:Choice Requires="wps">
            <w:drawing>
              <wp:anchor distT="0" distB="0" distL="114300" distR="114300" simplePos="0" relativeHeight="251690496" behindDoc="0" locked="0" layoutInCell="1" allowOverlap="1" wp14:anchorId="4D575970" wp14:editId="2B0EE997">
                <wp:simplePos x="0" y="0"/>
                <wp:positionH relativeFrom="page">
                  <wp:posOffset>5554479</wp:posOffset>
                </wp:positionH>
                <wp:positionV relativeFrom="paragraph">
                  <wp:posOffset>830295</wp:posOffset>
                </wp:positionV>
                <wp:extent cx="186040" cy="246944"/>
                <wp:effectExtent l="26670" t="49530" r="0" b="12700"/>
                <wp:wrapNone/>
                <wp:docPr id="1985128987" name="Rodyklė žemyn 1"/>
                <wp:cNvGraphicFramePr/>
                <a:graphic xmlns:a="http://schemas.openxmlformats.org/drawingml/2006/main">
                  <a:graphicData uri="http://schemas.microsoft.com/office/word/2010/wordprocessingShape">
                    <wps:wsp>
                      <wps:cNvSpPr/>
                      <wps:spPr>
                        <a:xfrm rot="18722592">
                          <a:off x="0" y="0"/>
                          <a:ext cx="186040" cy="246944"/>
                        </a:xfrm>
                        <a:prstGeom prst="downArrow">
                          <a:avLst>
                            <a:gd name="adj1" fmla="val 50000"/>
                            <a:gd name="adj2" fmla="val 52299"/>
                          </a:avLst>
                        </a:prstGeom>
                        <a:solidFill>
                          <a:schemeClr val="accent1">
                            <a:lumMod val="40000"/>
                            <a:lumOff val="60000"/>
                          </a:schemeClr>
                        </a:solidFill>
                        <a:ln w="12700" cap="flat" cmpd="sng" algn="ctr">
                          <a:solidFill>
                            <a:srgbClr val="3494BA">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1396209E" id="Rodyklė žemyn 1" o:spid="_x0000_s1026" type="#_x0000_t67" style="position:absolute;margin-left:437.35pt;margin-top:65.4pt;width:14.65pt;height:19.45pt;rotation:-3142897fd;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Sbq0uAIAAI4FAAAOAAAAZHJzL2Uyb0RvYy54bWysVEtv2zAMvg/YfxB0X514bpoEdYqsRYcB XVugHXpmZCn2oNckJU7360dJzqPbTsN8ECSS/kh+fFxe7ZQkW+58Z3RNx2cjSrhmpun0uqbfnm8/ TCnxAXQD0mhe01fu6dXi/bvL3s55aVojG+4Igmg/721N2xDsvCg8a7kCf2Ys16gUxikI+HTronHQ I7qSRTkaTYreuMY6w7j3KL3JSrpI+EJwFh6E8DwQWVOMLaTTpXMVz2JxCfO1A9t2bAgD/iEKBZ1G pweoGwhANq77A0p1zBlvRDhjRhVGiI7xlANmMx79ls1TC5anXJAcbw80+f8Hy+63T/bRIQ299XOP 15jFTjhFnEG2xtOLsjyflSk5DJfsEnevB+74LhCGwvF0MqqQYYaqsprMqipyW2SsiGmdD5+5USRe atqYXi+dM31Chu2dD4m/hmhQ2CjQfB9TIpTEcmxBkvMRfkO5TmzKNzZlOZsNbgdEDGDvOMJ7I7vm tpMyPWKT8WvpCDpAj4xxHcYpHrlRX02T5dXRM4qxnbJ4sheji9SuESll/MaJ1KRHdsoLjJ4wwBYX EgJelW1q6vWaEpBrnB0WXHL95m/v1qtDgB+rWfVpmY1aaHiO40BMjCOb/xlF5OAGfJt/SS4yl6oL OH+yUzWdxoQSxYgkdWSIpwnC0sRSHhsk3lameX10uUkwM2/ZbYdO7sCHR3BYNBTiXggPeAhpkAMz 3Chpjfv5N3m0x9ZGLSU9ziTy82MDjlMiv2hs+tm4ii0W0qM6vyjx4U41q1ON3qhrg3XFNsLo0jXa B7m/CmfUC66PZfSKKtAMfedKDI/rkHcFLiDGl8tkhoNrIdzpJ8sieOQp0vu8ewFnh+4OOBb3Zj+/ ME/dmOfhaBv/1Ga5CUZ0B4YzrwPdOPSplsOCilvl9J2sjmt08QsAAP//AwBQSwMEFAAGAAgAAAAh APFE1fngAAAACwEAAA8AAABkcnMvZG93bnJldi54bWxMj0FLw0AQhe+C/2EZwZvdra1LErMpUhA8 iGAqgrdpdkyC2d2Q3bbpv3c82eO89/HmvXIzu0EcaYp98AaWCwWCfBNs71sDH7vnuwxETOgtDsGT gTNF2FTXVyUWNpz8Ox3r1AoO8bFAA11KYyFlbDpyGBdhJM/ed5gcJj6nVtoJTxzuBnmvlJYOe88f Ohxp21HzUx+cAbTDy3r71tevu/B5ntWXXq40GnN7Mz89gkg0p38Y/upzdai40z4cvI1iMJDpPGeU jdWDBsFErjIes2dFr3OQVSkvN1S/AAAA//8DAFBLAQItABQABgAIAAAAIQC2gziS/gAAAOEBAAAT AAAAAAAAAAAAAAAAAAAAAABbQ29udGVudF9UeXBlc10ueG1sUEsBAi0AFAAGAAgAAAAhADj9If/W AAAAlAEAAAsAAAAAAAAAAAAAAAAALwEAAF9yZWxzLy5yZWxzUEsBAi0AFAAGAAgAAAAhAAVJurS4 AgAAjgUAAA4AAAAAAAAAAAAAAAAALgIAAGRycy9lMm9Eb2MueG1sUEsBAi0AFAAGAAgAAAAhAPFE 1fngAAAACwEAAA8AAAAAAAAAAAAAAAAAEgUAAGRycy9kb3ducmV2LnhtbFBLBQYAAAAABAAEAPMA AAAfBgAAAAA= " adj="13090" fillcolor="#a9d5e7 [1300]" strokecolor="#236b88" strokeweight="1pt">
                <w10:wrap anchorx="page"/>
              </v:shape>
            </w:pict>
          </mc:Fallback>
        </mc:AlternateContent>
      </w:r>
      <w:r>
        <w:rPr>
          <w:noProof/>
          <w:sz w:val="20"/>
          <w:lang w:val="en-US"/>
        </w:rPr>
        <mc:AlternateContent>
          <mc:Choice Requires="wps">
            <w:drawing>
              <wp:anchor distT="0" distB="0" distL="114300" distR="114300" simplePos="0" relativeHeight="251667968" behindDoc="0" locked="0" layoutInCell="1" allowOverlap="1" wp14:anchorId="76241FC4" wp14:editId="62E3A134">
                <wp:simplePos x="0" y="0"/>
                <wp:positionH relativeFrom="margin">
                  <wp:align>right</wp:align>
                </wp:positionH>
                <wp:positionV relativeFrom="paragraph">
                  <wp:posOffset>972185</wp:posOffset>
                </wp:positionV>
                <wp:extent cx="4662170" cy="979170"/>
                <wp:effectExtent l="0" t="0" r="24130" b="11430"/>
                <wp:wrapNone/>
                <wp:docPr id="982585664" name="Stačiakampis: suapvalinti kampai 982585664"/>
                <wp:cNvGraphicFramePr/>
                <a:graphic xmlns:a="http://schemas.openxmlformats.org/drawingml/2006/main">
                  <a:graphicData uri="http://schemas.microsoft.com/office/word/2010/wordprocessingShape">
                    <wps:wsp>
                      <wps:cNvSpPr/>
                      <wps:spPr>
                        <a:xfrm>
                          <a:off x="0" y="0"/>
                          <a:ext cx="4662170" cy="979170"/>
                        </a:xfrm>
                        <a:prstGeom prst="roundRect">
                          <a:avLst>
                            <a:gd name="adj" fmla="val 16346"/>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6EDD1E9" w14:textId="77777777" w:rsidR="00413A41" w:rsidRDefault="00BA3361">
                            <w:pPr>
                              <w:jc w:val="center"/>
                              <w:rPr>
                                <w:rFonts w:ascii="Arial" w:hAnsi="Arial" w:cs="Arial"/>
                                <w:color w:val="000000"/>
                                <w:sz w:val="18"/>
                                <w:szCs w:val="18"/>
                              </w:rPr>
                            </w:pPr>
                            <w:r>
                              <w:rPr>
                                <w:rFonts w:ascii="Arial" w:hAnsi="Arial" w:cs="Arial"/>
                                <w:color w:val="000000"/>
                                <w:sz w:val="18"/>
                                <w:szCs w:val="18"/>
                              </w:rPr>
                              <w:t>Jeigu informacija apie asmenį teikiama</w:t>
                            </w:r>
                          </w:p>
                          <w:p w14:paraId="1C9AC75D" w14:textId="77777777" w:rsidR="00413A41" w:rsidRDefault="00BA3361">
                            <w:pPr>
                              <w:jc w:val="center"/>
                              <w:rPr>
                                <w:rFonts w:ascii="Arial" w:hAnsi="Arial" w:cs="Arial"/>
                                <w:b/>
                                <w:bCs/>
                                <w:color w:val="000000"/>
                                <w:sz w:val="22"/>
                                <w:szCs w:val="22"/>
                              </w:rPr>
                            </w:pPr>
                            <w:r>
                              <w:rPr>
                                <w:rFonts w:ascii="Arial" w:hAnsi="Arial" w:cs="Arial"/>
                                <w:b/>
                                <w:bCs/>
                                <w:color w:val="000000"/>
                                <w:sz w:val="22"/>
                                <w:szCs w:val="22"/>
                              </w:rPr>
                              <w:t>DARBO VALANDOMIS</w:t>
                            </w:r>
                          </w:p>
                          <w:p w14:paraId="78DF0E07" w14:textId="77777777" w:rsidR="00413A41" w:rsidRDefault="00BA3361">
                            <w:pPr>
                              <w:ind w:firstLine="583"/>
                              <w:jc w:val="center"/>
                              <w:rPr>
                                <w:rFonts w:ascii="Arial" w:hAnsi="Arial" w:cs="Arial"/>
                                <w:b/>
                                <w:bCs/>
                                <w:color w:val="000000"/>
                                <w:sz w:val="22"/>
                                <w:szCs w:val="22"/>
                                <w:u w:val="single"/>
                              </w:rPr>
                            </w:pPr>
                            <w:r>
                              <w:rPr>
                                <w:rFonts w:ascii="Arial" w:hAnsi="Arial" w:cs="Arial"/>
                                <w:b/>
                                <w:bCs/>
                                <w:color w:val="000000"/>
                                <w:sz w:val="22"/>
                                <w:szCs w:val="22"/>
                                <w:u w:val="single"/>
                              </w:rPr>
                              <w:t>Telšių rajono savivaldybės administracijos Socialinės paramos ir rūpybos skyrius</w:t>
                            </w:r>
                          </w:p>
                          <w:p w14:paraId="202A1B2E" w14:textId="77777777" w:rsidR="00413A41" w:rsidRDefault="00BA3361">
                            <w:pPr>
                              <w:jc w:val="center"/>
                              <w:rPr>
                                <w:rFonts w:ascii="Arial" w:hAnsi="Arial" w:cs="Arial"/>
                                <w:b/>
                                <w:bCs/>
                                <w:color w:val="000000"/>
                                <w:szCs w:val="24"/>
                              </w:rPr>
                            </w:pPr>
                            <w:r>
                              <w:rPr>
                                <w:rFonts w:ascii="Arial" w:hAnsi="Arial" w:cs="Arial"/>
                                <w:b/>
                                <w:bCs/>
                                <w:color w:val="000000"/>
                                <w:szCs w:val="24"/>
                              </w:rPr>
                              <w:t>Tel. +370 601 77689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5B24D754" id="Stačiakampis: suapvalinti kampai 982585664" o:spid="_x0000_s1047" style="position:absolute;margin-left:315.9pt;margin-top:76.55pt;width:367.1pt;height:77.1pt;z-index:251667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71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Cic5XugIAALAFAAAOAAAAZHJzL2Uyb0RvYy54bWysVNtOGzEQfa/Uf7D8XjabJoFEbFAEoqqE ABEqnidem3XrW23n1n/oX/XDOvZuNqigPlTNw8b2zJyZOXM5v9hpRTbcB2lNRcuTASXcMFtL81zR L4/XH84oCRFMDcoaXtE9D/Ri/v7d+dbN+NA2VtXcEwQxYbZ1FW1idLOiCKzhGsKJddygUFivIeLV Pxe1hy2ia1UMB4NJsbW+dt4yHgK+XrVCOs/4QnAW74QIPBJVUYwt5q/P31X6FvNzmD17cI1kXRjw D1FokAad9lBXEIGsvXwFpSXzNlgRT5jVhRVCMp5zwGzKwR/ZLBtwPOeC5ATX0xT+Hyy73dx7IuuK Ts+G47PxZDKixIDGUi0j/Pop4RtoJ8OMhDW4DShpoiTpDSQ5miCNWxdmiLZ09767BTwmTnbC6/SP 2ZJdpn7fU893kTB8HE0mw/IUK8RQNj2dpjPCFEdr50P8xK0m6VBRb9emfsD6ZtphcxNi5r/uoof6 KyVCK6wmRk3KycfRpEPslBH7gJksjb2WSiWfKZM29nyKe8WTgjIPXCBVGO0wO81Nyi+VJ+ihosAY N7FsRQ3UvH0eD/DXee4tcmYZMCELdNxjdwBpAF5jt5R0+smU5x7vjQd/C6w17i2yZ2tib6ylsf4t AIVZdZ5b/QNJLTWJpbhb7XIbDbNqelrZeo+95W07dMGxa4mlu4EQ78FjXbDauDniHX6EstuK2u5E SWP9j7fekz42P0op2eLUVjR8X4PnlKjPBsdiWo5GaczzZTQ+HeLFv5SsXkrMWl9arFyJO8qxfEz6 UR2Owlv9hAtmkbyiCAxD3xVl0R8ul7HdJriiGF8sshqOtoN4Y5aOJfBEdOq0x90TeNf1b8TOv7WH CYdZbsqW5KNusjR2sY5WyJiER167C66F3EvdCkt75+U9ax0X7fw3AAAA//8DAFBLAwQUAAYACAAA ACEAPOkNVuAAAAAIAQAADwAAAGRycy9kb3ducmV2LnhtbEyPwU7DMBBE70j8g7VI3KjThlIU4lQI xAEJQVt6aG9uvMSh8TqK3TT5e5YTHGdnNfMmXw6uET12ofakYDpJQCCV3tRUKdh+vtzcgwhRk9GN J1QwYoBlcXmR68z4M62x38RKcAiFTCuwMbaZlKG06HSY+BaJvS/fOR1ZdpU0nT5zuGvkLEnupNM1 cYPVLT5ZLI+bk1Nw3K7d98du1Y+v+/m77Z7N22o0Sl1fDY8PICIO8e8ZfvEZHQpmOvgTmSAaBTwk 8nWeTkGwvUhvZyAOCtJkkYIscvl/QPEDAAD//wMAUEsBAi0AFAAGAAgAAAAhALaDOJL+AAAA4QEA ABMAAAAAAAAAAAAAAAAAAAAAAFtDb250ZW50X1R5cGVzXS54bWxQSwECLQAUAAYACAAAACEAOP0h /9YAAACUAQAACwAAAAAAAAAAAAAAAAAvAQAAX3JlbHMvLnJlbHNQSwECLQAUAAYACAAAACEAwonO V7oCAACwBQAADgAAAAAAAAAAAAAAAAAuAgAAZHJzL2Uyb0RvYy54bWxQSwECLQAUAAYACAAAACEA POkNVuAAAAAIAQAADwAAAAAAAAAAAAAAAAAUBQAAZHJzL2Rvd25yZXYueG1sUEsFBgAAAAAEAAQA 8wAAACEGAAAAAA== " filled="f" strokecolor="#1a495c [1604]" strokeweight="1pt">
                <v:stroke joinstyle="miter"/>
                <v:textbox>
                  <w:txbxContent>
                    <w:p w14:paraId="361B9956" w14:textId="77777777">
                      <w:pPr>
                        <w:jc w:val="center"/>
                        <w:rPr>
                          <w:rFonts w:ascii="Arial" w:hAnsi="Arial" w:eastAsia="Times New Roman" w:cs="Arial"/>
                          <w:color w:val="000000"/>
                          <w:sz w:val="18"/>
                          <w:szCs w:val="18"/>
                        </w:rPr>
                      </w:pPr>
                      <w:r>
                        <w:rPr>
                          <w:rFonts w:ascii="Arial" w:hAnsi="Arial" w:eastAsia="Times New Roman" w:cs="Arial"/>
                          <w:color w:val="000000"/>
                          <w:sz w:val="18"/>
                          <w:szCs w:val="18"/>
                        </w:rPr>
                        <w:t>Jeigu informacija apie asmenį teikiama</w:t>
                      </w:r>
                    </w:p>
                    <w:p w14:paraId="5BD649B0" w14:textId="77777777">
                      <w:pPr>
                        <w:jc w:val="center"/>
                        <w:rPr>
                          <w:rFonts w:ascii="Arial" w:hAnsi="Arial" w:eastAsia="Times New Roman" w:cs="Arial"/>
                          <w:b/>
                          <w:bCs/>
                          <w:color w:val="000000"/>
                          <w:sz w:val="22"/>
                          <w:szCs w:val="22"/>
                        </w:rPr>
                      </w:pPr>
                      <w:r>
                        <w:rPr>
                          <w:rFonts w:ascii="Arial" w:hAnsi="Arial" w:eastAsia="Times New Roman" w:cs="Arial"/>
                          <w:b/>
                          <w:bCs/>
                          <w:color w:val="000000"/>
                          <w:sz w:val="22"/>
                          <w:szCs w:val="22"/>
                        </w:rPr>
                        <w:t>DARBO VALANDOMIS</w:t>
                      </w:r>
                    </w:p>
                    <w:p w14:paraId="141D083D" w14:textId="09FD33A4">
                      <w:pPr>
                        <w:ind w:firstLine="583"/>
                        <w:jc w:val="center"/>
                        <w:rPr>
                          <w:rFonts w:ascii="Arial" w:hAnsi="Arial" w:eastAsia="Times New Roman" w:cs="Arial"/>
                          <w:b/>
                          <w:bCs/>
                          <w:color w:val="000000"/>
                          <w:sz w:val="22"/>
                          <w:szCs w:val="22"/>
                          <w:u w:val="single"/>
                        </w:rPr>
                      </w:pPr>
                      <w:r>
                        <w:rPr>
                          <w:rFonts w:ascii="Arial" w:hAnsi="Arial" w:eastAsia="Times New Roman" w:cs="Arial"/>
                          <w:b/>
                          <w:bCs/>
                          <w:color w:val="000000"/>
                          <w:sz w:val="22"/>
                          <w:szCs w:val="22"/>
                          <w:u w:val="single"/>
                        </w:rPr>
                        <w:t>Telšių rajono savivaldybės administracijos Socialinės paramos ir rūpybos skyrius</w:t>
                      </w:r>
                    </w:p>
                    <w:p w14:paraId="34158B84" w14:textId="4C163CBC">
                      <w:pPr>
                        <w:jc w:val="center"/>
                        <w:rPr>
                          <w:rFonts w:ascii="Arial" w:hAnsi="Arial" w:eastAsia="Times New Roman" w:cs="Arial"/>
                          <w:b/>
                          <w:bCs/>
                          <w:color w:val="000000"/>
                          <w:szCs w:val="24"/>
                        </w:rPr>
                      </w:pPr>
                      <w:r>
                        <w:rPr>
                          <w:rFonts w:ascii="Arial" w:hAnsi="Arial" w:eastAsia="Times New Roman" w:cs="Arial"/>
                          <w:b/>
                          <w:bCs/>
                          <w:color w:val="000000"/>
                          <w:szCs w:val="24"/>
                        </w:rPr>
                        <w:t>Tel. +370 601 77689</w:t>
                      </w:r>
                    </w:p>
                  </w:txbxContent>
                </v:textbox>
                <w10:wrap anchorx="margin"/>
              </v:roundrect>
            </w:pict>
          </mc:Fallback>
        </mc:AlternateContent>
      </w:r>
      <w:r>
        <w:rPr>
          <w:rFonts w:ascii="Arial" w:eastAsia="Montserrat Black" w:hAnsi="Arial" w:cs="Arial"/>
          <w:sz w:val="32"/>
          <w:szCs w:val="32"/>
        </w:rPr>
        <w:tab/>
      </w:r>
    </w:p>
    <w:sectPr w:rsidR="00413A41">
      <w:headerReference w:type="default" r:id="rId10"/>
      <w:pgSz w:w="16838" w:h="11906" w:orient="landscape"/>
      <w:pgMar w:top="1843" w:right="1701" w:bottom="0"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4A4D7" w14:textId="77777777" w:rsidR="00413A41" w:rsidRDefault="00BA3361">
      <w:pPr>
        <w:rPr>
          <w:sz w:val="22"/>
          <w:szCs w:val="22"/>
        </w:rPr>
      </w:pPr>
      <w:r>
        <w:rPr>
          <w:sz w:val="22"/>
          <w:szCs w:val="22"/>
        </w:rPr>
        <w:separator/>
      </w:r>
    </w:p>
  </w:endnote>
  <w:endnote w:type="continuationSeparator" w:id="0">
    <w:p w14:paraId="03A4F7FE" w14:textId="77777777" w:rsidR="00413A41" w:rsidRDefault="00BA3361">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Montserrat Black">
    <w:charset w:val="BA"/>
    <w:family w:val="auto"/>
    <w:pitch w:val="variable"/>
    <w:sig w:usb0="2000020F" w:usb1="00000003" w:usb2="00000000" w:usb3="00000000" w:csb0="00000197"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A1A26" w14:textId="77777777" w:rsidR="00413A41" w:rsidRDefault="00BA3361">
      <w:pPr>
        <w:rPr>
          <w:sz w:val="22"/>
          <w:szCs w:val="22"/>
        </w:rPr>
      </w:pPr>
      <w:r>
        <w:rPr>
          <w:sz w:val="22"/>
          <w:szCs w:val="22"/>
        </w:rPr>
        <w:separator/>
      </w:r>
    </w:p>
  </w:footnote>
  <w:footnote w:type="continuationSeparator" w:id="0">
    <w:p w14:paraId="4CC297E7" w14:textId="77777777" w:rsidR="00413A41" w:rsidRDefault="00BA3361">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DBDE" w14:textId="77777777" w:rsidR="00413A41" w:rsidRDefault="00413A41">
    <w:pPr>
      <w:tabs>
        <w:tab w:val="center" w:pos="4819"/>
        <w:tab w:val="right" w:pos="9638"/>
      </w:tabs>
      <w:jc w:val="center"/>
      <w:rPr>
        <w:b/>
        <w:bCs/>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4FA"/>
    <w:rsid w:val="000204FA"/>
    <w:rsid w:val="00413A41"/>
    <w:rsid w:val="008C7BCE"/>
    <w:rsid w:val="00BA33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92DC4"/>
  <w15:chartTrackingRefBased/>
  <w15:docId w15:val="{937B075C-9C9F-45E3-BE03-3F147D30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Mėlynai žalia">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F07258F551C2040AA08BF50BC62A025" ma:contentTypeVersion="4" ma:contentTypeDescription="Create a new document." ma:contentTypeScope="" ma:versionID="a1bec1202155a89f8aa2ad34cbab6cab">
  <xsd:schema xmlns:xsd="http://www.w3.org/2001/XMLSchema" xmlns:xs="http://www.w3.org/2001/XMLSchema" xmlns:p="http://schemas.microsoft.com/office/2006/metadata/properties" xmlns:ns3="3321b281-dd8a-4cdf-ad11-3b014b01980d" targetNamespace="http://schemas.microsoft.com/office/2006/metadata/properties" ma:root="true" ma:fieldsID="b868a1e61f63656dfb071ae47dc8aee4" ns3:_="">
    <xsd:import namespace="3321b281-dd8a-4cdf-ad11-3b014b01980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1b281-dd8a-4cdf-ad11-3b014b0198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EF0123-75A7-4390-A507-D465AA145F1A}">
  <ds:schemaRefs>
    <ds:schemaRef ds:uri="http://schemas.openxmlformats.org/officeDocument/2006/bibliography"/>
  </ds:schemaRefs>
</ds:datastoreItem>
</file>

<file path=customXml/itemProps2.xml><?xml version="1.0" encoding="utf-8"?>
<ds:datastoreItem xmlns:ds="http://schemas.openxmlformats.org/officeDocument/2006/customXml" ds:itemID="{A2A04138-F021-4D12-BA37-EAEDDF0B8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21b281-dd8a-4cdf-ad11-3b014b0198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DF9533-F924-4C87-892A-E910986A63A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BCFA9F-36B5-4FAE-8386-14DA08EF30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Words>
  <Characters>20</Characters>
  <Application>Microsoft Office Word</Application>
  <DocSecurity>0</DocSecurity>
  <Lines>1</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Rimantė Levickienė</dc:creator>
  <cp:lastModifiedBy>vartotojas</cp:lastModifiedBy>
  <cp:revision>2</cp:revision>
  <cp:lastPrinted>2025-12-29T05:53:00Z</cp:lastPrinted>
  <dcterms:created xsi:type="dcterms:W3CDTF">2026-10-06T13:03:00Z</dcterms:created>
  <dcterms:modified xsi:type="dcterms:W3CDTF">2026-10-06T13:03:00Z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0x010100FF07258F551C2040AA08BF50BC62A025</vt:lpwstr>
  </property>
</Properties>
</file>